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15FDC" w14:textId="77777777" w:rsidR="001130C3" w:rsidRDefault="001130C3" w:rsidP="001130C3">
      <w:pPr>
        <w:jc w:val="center"/>
        <w:rPr>
          <w:rFonts w:ascii="Arial" w:hAnsi="Arial" w:cs="Arial"/>
          <w:b/>
        </w:rPr>
      </w:pPr>
      <w:r>
        <w:rPr>
          <w:rFonts w:ascii="Arial" w:hAnsi="Arial" w:cs="Arial"/>
          <w:b/>
        </w:rPr>
        <w:t xml:space="preserve">V Š E O B E C N E   Z Á V Ä Z N É   N A R I A D E N I E   </w:t>
      </w:r>
    </w:p>
    <w:p w14:paraId="4E675057" w14:textId="77777777" w:rsidR="001130C3" w:rsidRDefault="001130C3" w:rsidP="001130C3">
      <w:pPr>
        <w:jc w:val="center"/>
        <w:rPr>
          <w:rFonts w:ascii="Arial" w:hAnsi="Arial" w:cs="Arial"/>
          <w:b/>
        </w:rPr>
      </w:pPr>
      <w:r>
        <w:rPr>
          <w:rFonts w:ascii="Arial" w:hAnsi="Arial" w:cs="Arial"/>
          <w:b/>
        </w:rPr>
        <w:t>O B C E   S T A N K O V A N Y</w:t>
      </w:r>
    </w:p>
    <w:p w14:paraId="6C81F624" w14:textId="77777777" w:rsidR="001130C3" w:rsidRDefault="001130C3" w:rsidP="001130C3">
      <w:pPr>
        <w:jc w:val="center"/>
        <w:rPr>
          <w:rFonts w:ascii="Arial" w:hAnsi="Arial" w:cs="Arial"/>
          <w:b/>
        </w:rPr>
      </w:pPr>
      <w:r>
        <w:rPr>
          <w:rFonts w:ascii="Arial" w:hAnsi="Arial" w:cs="Arial"/>
          <w:b/>
        </w:rPr>
        <w:t xml:space="preserve">č.  </w:t>
      </w:r>
      <w:r w:rsidR="00C8227F">
        <w:rPr>
          <w:rFonts w:ascii="Arial" w:hAnsi="Arial" w:cs="Arial"/>
          <w:b/>
        </w:rPr>
        <w:t>2</w:t>
      </w:r>
      <w:r>
        <w:rPr>
          <w:rFonts w:ascii="Arial" w:hAnsi="Arial" w:cs="Arial"/>
          <w:b/>
        </w:rPr>
        <w:t>/20</w:t>
      </w:r>
      <w:r w:rsidR="00ED7B03">
        <w:rPr>
          <w:rFonts w:ascii="Arial" w:hAnsi="Arial" w:cs="Arial"/>
          <w:b/>
        </w:rPr>
        <w:t>20</w:t>
      </w:r>
    </w:p>
    <w:p w14:paraId="50CCA96E" w14:textId="77777777" w:rsidR="001130C3" w:rsidRDefault="001130C3" w:rsidP="001130C3">
      <w:pPr>
        <w:jc w:val="center"/>
        <w:rPr>
          <w:rFonts w:ascii="Arial" w:hAnsi="Arial" w:cs="Arial"/>
          <w:b/>
        </w:rPr>
      </w:pPr>
    </w:p>
    <w:p w14:paraId="568CBF98" w14:textId="77777777" w:rsidR="001130C3" w:rsidRPr="001130C3" w:rsidRDefault="001130C3" w:rsidP="001130C3">
      <w:pPr>
        <w:spacing w:after="0" w:line="238" w:lineRule="auto"/>
        <w:jc w:val="center"/>
        <w:rPr>
          <w:rFonts w:ascii="Times New Roman" w:hAnsi="Times New Roman" w:cs="Times New Roman"/>
          <w:sz w:val="24"/>
          <w:szCs w:val="24"/>
        </w:rPr>
      </w:pPr>
      <w:r w:rsidRPr="001130C3">
        <w:rPr>
          <w:rFonts w:ascii="Times New Roman" w:hAnsi="Times New Roman" w:cs="Times New Roman"/>
          <w:sz w:val="24"/>
          <w:szCs w:val="24"/>
        </w:rPr>
        <w:t>Obec Stankovany v zmysle § 6 a §11 ods. 4 písm. g) zákona 369/1990 Zb. o Obecnom zriadení vydáva pre územie obce Stankovany toto</w:t>
      </w:r>
    </w:p>
    <w:p w14:paraId="709F13DD" w14:textId="77777777" w:rsidR="001130C3" w:rsidRDefault="001130C3" w:rsidP="001130C3">
      <w:pPr>
        <w:spacing w:after="0" w:line="238" w:lineRule="auto"/>
        <w:jc w:val="center"/>
        <w:rPr>
          <w:rFonts w:ascii="Times New Roman" w:hAnsi="Times New Roman" w:cs="Times New Roman"/>
          <w:b/>
        </w:rPr>
      </w:pPr>
    </w:p>
    <w:p w14:paraId="21CA09D6" w14:textId="77777777" w:rsidR="001130C3" w:rsidRPr="001130C3" w:rsidRDefault="001130C3" w:rsidP="001130C3">
      <w:pPr>
        <w:spacing w:after="0" w:line="238" w:lineRule="auto"/>
        <w:jc w:val="center"/>
        <w:rPr>
          <w:rFonts w:ascii="Times New Roman" w:hAnsi="Times New Roman" w:cs="Times New Roman"/>
          <w:b/>
        </w:rPr>
      </w:pPr>
    </w:p>
    <w:p w14:paraId="5EE816A8" w14:textId="77777777" w:rsidR="001E2336" w:rsidRPr="00B24948" w:rsidRDefault="001130C3" w:rsidP="001130C3">
      <w:pPr>
        <w:jc w:val="center"/>
        <w:rPr>
          <w:rFonts w:ascii="Times New Roman" w:hAnsi="Times New Roman"/>
          <w:b/>
          <w:sz w:val="24"/>
          <w:szCs w:val="24"/>
        </w:rPr>
      </w:pPr>
      <w:r>
        <w:rPr>
          <w:rFonts w:ascii="Times New Roman" w:hAnsi="Times New Roman"/>
          <w:b/>
          <w:sz w:val="24"/>
          <w:szCs w:val="24"/>
        </w:rPr>
        <w:t xml:space="preserve">Všeobecne záväzné nariadenie </w:t>
      </w:r>
      <w:r w:rsidR="00656D30" w:rsidRPr="00536667">
        <w:rPr>
          <w:rFonts w:ascii="Times New Roman" w:hAnsi="Times New Roman"/>
          <w:b/>
          <w:sz w:val="24"/>
          <w:szCs w:val="24"/>
        </w:rPr>
        <w:t xml:space="preserve">o miestnom poplatku za komunálne odpady </w:t>
      </w:r>
      <w:r>
        <w:rPr>
          <w:rFonts w:ascii="Times New Roman" w:hAnsi="Times New Roman"/>
          <w:b/>
          <w:sz w:val="24"/>
          <w:szCs w:val="24"/>
        </w:rPr>
        <w:t>a drobné stavebné odpady</w:t>
      </w:r>
    </w:p>
    <w:p w14:paraId="08BA028D" w14:textId="77777777" w:rsidR="00B42160" w:rsidRPr="007C19B9" w:rsidRDefault="00B42160" w:rsidP="0053362C">
      <w:pPr>
        <w:pStyle w:val="Default"/>
        <w:jc w:val="both"/>
        <w:rPr>
          <w:rFonts w:ascii="Arial" w:hAnsi="Arial" w:cs="Arial"/>
          <w:color w:val="auto"/>
          <w:sz w:val="20"/>
          <w:szCs w:val="20"/>
        </w:rPr>
      </w:pPr>
    </w:p>
    <w:p w14:paraId="630094B1" w14:textId="77777777" w:rsidR="009867A6" w:rsidRPr="00623EAF" w:rsidRDefault="009867A6" w:rsidP="0053362C">
      <w:pPr>
        <w:pStyle w:val="Default"/>
        <w:jc w:val="center"/>
        <w:rPr>
          <w:b/>
          <w:color w:val="auto"/>
        </w:rPr>
      </w:pPr>
      <w:r w:rsidRPr="00623EAF">
        <w:rPr>
          <w:b/>
          <w:color w:val="auto"/>
        </w:rPr>
        <w:t>Čl.1</w:t>
      </w:r>
    </w:p>
    <w:p w14:paraId="2855305B" w14:textId="77777777" w:rsidR="009867A6" w:rsidRPr="00623EAF" w:rsidRDefault="009867A6" w:rsidP="0053362C">
      <w:pPr>
        <w:pStyle w:val="Default"/>
        <w:jc w:val="center"/>
        <w:rPr>
          <w:b/>
          <w:color w:val="auto"/>
        </w:rPr>
      </w:pPr>
      <w:r w:rsidRPr="00623EAF">
        <w:rPr>
          <w:b/>
          <w:color w:val="auto"/>
        </w:rPr>
        <w:t>Úvodné ustanovenia</w:t>
      </w:r>
    </w:p>
    <w:p w14:paraId="672CD5AB" w14:textId="77777777" w:rsidR="009867A6" w:rsidRPr="00623EAF" w:rsidRDefault="009867A6" w:rsidP="0053362C">
      <w:pPr>
        <w:pStyle w:val="Default"/>
        <w:jc w:val="center"/>
        <w:rPr>
          <w:b/>
          <w:color w:val="auto"/>
        </w:rPr>
      </w:pPr>
    </w:p>
    <w:p w14:paraId="3E0DED51" w14:textId="77777777" w:rsidR="009867A6" w:rsidRPr="00623EAF" w:rsidRDefault="009867A6" w:rsidP="0053362C">
      <w:pPr>
        <w:pStyle w:val="Default"/>
        <w:jc w:val="both"/>
        <w:rPr>
          <w:color w:val="auto"/>
        </w:rPr>
      </w:pPr>
      <w:r w:rsidRPr="00623EAF">
        <w:rPr>
          <w:color w:val="auto"/>
        </w:rPr>
        <w:t>1.</w:t>
      </w:r>
      <w:r w:rsidRPr="00623EAF">
        <w:rPr>
          <w:b/>
          <w:color w:val="auto"/>
        </w:rPr>
        <w:t xml:space="preserve"> </w:t>
      </w:r>
      <w:r w:rsidRPr="00623EAF">
        <w:rPr>
          <w:color w:val="auto"/>
        </w:rPr>
        <w:t xml:space="preserve">Základné náležitosti o poplatku sú ustanovené v § 77 až 83 zákona č. 582/2004 </w:t>
      </w:r>
      <w:proofErr w:type="spellStart"/>
      <w:r w:rsidRPr="00623EAF">
        <w:rPr>
          <w:color w:val="auto"/>
        </w:rPr>
        <w:t>Z.z</w:t>
      </w:r>
      <w:proofErr w:type="spellEnd"/>
      <w:r w:rsidRPr="00623EAF">
        <w:rPr>
          <w:color w:val="auto"/>
        </w:rPr>
        <w:t>. o miestnych daniach a miestnom poplatku za komunálne odpady a drobné stavebné odpady v znení neskorších predpisov.</w:t>
      </w:r>
    </w:p>
    <w:p w14:paraId="3756215B" w14:textId="77777777" w:rsidR="00B02AAC" w:rsidRPr="00623EAF" w:rsidRDefault="00B02AAC" w:rsidP="0053362C">
      <w:pPr>
        <w:pStyle w:val="Default"/>
        <w:jc w:val="both"/>
        <w:rPr>
          <w:color w:val="auto"/>
        </w:rPr>
      </w:pPr>
    </w:p>
    <w:p w14:paraId="7E4A6D3B" w14:textId="77777777" w:rsidR="009867A6" w:rsidRPr="00623EAF" w:rsidRDefault="009867A6" w:rsidP="0053362C">
      <w:pPr>
        <w:pStyle w:val="Default"/>
        <w:jc w:val="center"/>
        <w:rPr>
          <w:b/>
          <w:color w:val="auto"/>
        </w:rPr>
      </w:pPr>
      <w:r w:rsidRPr="00623EAF">
        <w:rPr>
          <w:b/>
          <w:color w:val="auto"/>
        </w:rPr>
        <w:t>Čl.2</w:t>
      </w:r>
    </w:p>
    <w:p w14:paraId="084D7416" w14:textId="77777777" w:rsidR="009867A6" w:rsidRPr="00623EAF" w:rsidRDefault="009867A6" w:rsidP="0053362C">
      <w:pPr>
        <w:pStyle w:val="Default"/>
        <w:jc w:val="center"/>
        <w:rPr>
          <w:b/>
          <w:color w:val="auto"/>
        </w:rPr>
      </w:pPr>
      <w:r w:rsidRPr="00623EAF">
        <w:rPr>
          <w:b/>
          <w:color w:val="auto"/>
        </w:rPr>
        <w:t>Predmet úpravy miestneho poplatku</w:t>
      </w:r>
    </w:p>
    <w:p w14:paraId="1E6B2904" w14:textId="77777777" w:rsidR="009867A6" w:rsidRPr="00623EAF" w:rsidRDefault="009867A6" w:rsidP="0053362C">
      <w:pPr>
        <w:pStyle w:val="Default"/>
        <w:rPr>
          <w:b/>
          <w:color w:val="auto"/>
        </w:rPr>
      </w:pPr>
    </w:p>
    <w:p w14:paraId="10113AB3" w14:textId="77777777" w:rsidR="002749E2" w:rsidRPr="00623EAF" w:rsidRDefault="002749E2" w:rsidP="0053362C">
      <w:pPr>
        <w:spacing w:line="240" w:lineRule="auto"/>
        <w:jc w:val="both"/>
        <w:rPr>
          <w:rFonts w:ascii="Times New Roman" w:hAnsi="Times New Roman" w:cs="Times New Roman"/>
          <w:color w:val="000000"/>
          <w:sz w:val="24"/>
          <w:szCs w:val="24"/>
        </w:rPr>
      </w:pPr>
      <w:r w:rsidRPr="00623EAF">
        <w:rPr>
          <w:rFonts w:ascii="Times New Roman" w:hAnsi="Times New Roman" w:cs="Times New Roman"/>
          <w:color w:val="000000"/>
          <w:sz w:val="24"/>
          <w:szCs w:val="24"/>
        </w:rPr>
        <w:t xml:space="preserve">1. </w:t>
      </w:r>
      <w:r w:rsidR="009867A6" w:rsidRPr="00623EAF">
        <w:rPr>
          <w:rFonts w:ascii="Times New Roman" w:hAnsi="Times New Roman" w:cs="Times New Roman"/>
          <w:color w:val="000000"/>
          <w:sz w:val="24"/>
          <w:szCs w:val="24"/>
        </w:rPr>
        <w:t xml:space="preserve">Predmetom </w:t>
      </w:r>
      <w:r w:rsidRPr="00623EAF">
        <w:rPr>
          <w:rFonts w:ascii="Times New Roman" w:hAnsi="Times New Roman" w:cs="Times New Roman"/>
          <w:color w:val="000000"/>
          <w:sz w:val="24"/>
          <w:szCs w:val="24"/>
        </w:rPr>
        <w:t xml:space="preserve">je určenie náležitostí poplatku v zmysle splnomocňovacieho ustanovenia  § 83 zákona č. 582/2004 </w:t>
      </w:r>
      <w:proofErr w:type="spellStart"/>
      <w:r w:rsidRPr="00623EAF">
        <w:rPr>
          <w:rFonts w:ascii="Times New Roman" w:hAnsi="Times New Roman" w:cs="Times New Roman"/>
          <w:sz w:val="24"/>
          <w:szCs w:val="24"/>
        </w:rPr>
        <w:t>Z.z</w:t>
      </w:r>
      <w:proofErr w:type="spellEnd"/>
      <w:r w:rsidRPr="00623EAF">
        <w:rPr>
          <w:rFonts w:ascii="Times New Roman" w:hAnsi="Times New Roman" w:cs="Times New Roman"/>
          <w:sz w:val="24"/>
          <w:szCs w:val="24"/>
        </w:rPr>
        <w:t>. o miestnych daniach a miestnom poplatku za komunálne odpady a drobné stavebné odpady v znení neskorších predpisov</w:t>
      </w:r>
      <w:r w:rsidRPr="00623EAF">
        <w:rPr>
          <w:rFonts w:ascii="Times New Roman" w:hAnsi="Times New Roman" w:cs="Times New Roman"/>
          <w:color w:val="000000"/>
          <w:sz w:val="24"/>
          <w:szCs w:val="24"/>
        </w:rPr>
        <w:t xml:space="preserve">. </w:t>
      </w:r>
    </w:p>
    <w:p w14:paraId="00059A02" w14:textId="77777777" w:rsidR="002749E2" w:rsidRPr="00623EAF" w:rsidRDefault="00B24948" w:rsidP="0053362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9867A6" w:rsidRPr="00623EAF">
        <w:rPr>
          <w:rFonts w:ascii="Times New Roman" w:hAnsi="Times New Roman" w:cs="Times New Roman"/>
          <w:color w:val="000000"/>
          <w:sz w:val="24"/>
          <w:szCs w:val="24"/>
        </w:rPr>
        <w:t>Toto všeobe</w:t>
      </w:r>
      <w:r w:rsidR="002749E2" w:rsidRPr="00623EAF">
        <w:rPr>
          <w:rFonts w:ascii="Times New Roman" w:hAnsi="Times New Roman" w:cs="Times New Roman"/>
          <w:color w:val="000000"/>
          <w:sz w:val="24"/>
          <w:szCs w:val="24"/>
        </w:rPr>
        <w:t>cne záväzné nariadenie upravuje:</w:t>
      </w:r>
    </w:p>
    <w:p w14:paraId="71F1DBF2" w14:textId="77777777" w:rsidR="002749E2" w:rsidRPr="00623EAF" w:rsidRDefault="002749E2" w:rsidP="0053362C">
      <w:pPr>
        <w:pStyle w:val="Odsekzoznamu"/>
        <w:numPr>
          <w:ilvl w:val="0"/>
          <w:numId w:val="13"/>
        </w:numPr>
        <w:spacing w:line="240" w:lineRule="auto"/>
        <w:jc w:val="both"/>
        <w:rPr>
          <w:rFonts w:ascii="Times New Roman" w:hAnsi="Times New Roman" w:cs="Times New Roman"/>
          <w:color w:val="000000"/>
          <w:sz w:val="24"/>
          <w:szCs w:val="24"/>
        </w:rPr>
      </w:pPr>
      <w:r w:rsidRPr="00623EAF">
        <w:rPr>
          <w:rFonts w:ascii="Times New Roman" w:hAnsi="Times New Roman" w:cs="Times New Roman"/>
          <w:color w:val="000000"/>
          <w:sz w:val="24"/>
          <w:szCs w:val="24"/>
        </w:rPr>
        <w:t>sadzby poplatku k 1. januáru zdaňovacieho obdobia,</w:t>
      </w:r>
    </w:p>
    <w:p w14:paraId="668FCCF9" w14:textId="77777777" w:rsidR="002749E2" w:rsidRPr="00623EAF" w:rsidRDefault="002749E2" w:rsidP="0053362C">
      <w:pPr>
        <w:pStyle w:val="Odsekzoznamu"/>
        <w:numPr>
          <w:ilvl w:val="0"/>
          <w:numId w:val="13"/>
        </w:numPr>
        <w:spacing w:line="240" w:lineRule="auto"/>
        <w:jc w:val="both"/>
        <w:rPr>
          <w:rFonts w:ascii="Times New Roman" w:hAnsi="Times New Roman" w:cs="Times New Roman"/>
          <w:color w:val="000000"/>
          <w:sz w:val="24"/>
          <w:szCs w:val="24"/>
        </w:rPr>
      </w:pPr>
      <w:r w:rsidRPr="00623EAF">
        <w:rPr>
          <w:rFonts w:ascii="Times New Roman" w:hAnsi="Times New Roman" w:cs="Times New Roman"/>
          <w:color w:val="000000"/>
          <w:sz w:val="24"/>
          <w:szCs w:val="24"/>
        </w:rPr>
        <w:t>spôsob a lehotu zaplatenia poplatku pri množstvovom zbere,</w:t>
      </w:r>
    </w:p>
    <w:p w14:paraId="35B7500A" w14:textId="77777777" w:rsidR="002749E2" w:rsidRPr="00623EAF" w:rsidRDefault="002749E2" w:rsidP="0053362C">
      <w:pPr>
        <w:pStyle w:val="Odsekzoznamu"/>
        <w:numPr>
          <w:ilvl w:val="0"/>
          <w:numId w:val="13"/>
        </w:numPr>
        <w:spacing w:line="240" w:lineRule="auto"/>
        <w:jc w:val="both"/>
        <w:rPr>
          <w:rFonts w:ascii="Times New Roman" w:hAnsi="Times New Roman" w:cs="Times New Roman"/>
          <w:color w:val="000000"/>
          <w:sz w:val="24"/>
          <w:szCs w:val="24"/>
        </w:rPr>
      </w:pPr>
      <w:r w:rsidRPr="00623EAF">
        <w:rPr>
          <w:rFonts w:ascii="Times New Roman" w:hAnsi="Times New Roman" w:cs="Times New Roman"/>
          <w:color w:val="000000"/>
          <w:sz w:val="24"/>
          <w:szCs w:val="24"/>
        </w:rPr>
        <w:t>podmienky na vrátenie poplatku alebo jeho pomernej časti,</w:t>
      </w:r>
    </w:p>
    <w:p w14:paraId="54865278" w14:textId="77777777" w:rsidR="0026281A" w:rsidRPr="0026281A" w:rsidRDefault="0026281A" w:rsidP="0026281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Poplatok za komunálne odpady na území obce </w:t>
      </w:r>
      <w:r w:rsidR="001130C3">
        <w:rPr>
          <w:rFonts w:ascii="Times New Roman" w:hAnsi="Times New Roman" w:cs="Times New Roman"/>
          <w:color w:val="000000"/>
          <w:sz w:val="24"/>
          <w:szCs w:val="24"/>
        </w:rPr>
        <w:t>Stankovany</w:t>
      </w:r>
      <w:r>
        <w:rPr>
          <w:rFonts w:ascii="Times New Roman" w:hAnsi="Times New Roman" w:cs="Times New Roman"/>
          <w:color w:val="000000"/>
          <w:sz w:val="24"/>
          <w:szCs w:val="24"/>
        </w:rPr>
        <w:t xml:space="preserve"> sa stanovuje na základe množstvového (žetónového) systému zberu. </w:t>
      </w:r>
    </w:p>
    <w:p w14:paraId="4016A055" w14:textId="77777777" w:rsidR="009867A6" w:rsidRPr="00623EAF" w:rsidRDefault="0026281A" w:rsidP="0053362C">
      <w:pPr>
        <w:pStyle w:val="Default"/>
        <w:rPr>
          <w:color w:val="auto"/>
        </w:rPr>
      </w:pPr>
      <w:r>
        <w:t>4</w:t>
      </w:r>
      <w:r w:rsidR="0053362C" w:rsidRPr="00623EAF">
        <w:t>. Zdaňovacím obdobím poplatku je kalendárny rok.</w:t>
      </w:r>
    </w:p>
    <w:p w14:paraId="3F11B572" w14:textId="77777777" w:rsidR="001E2336" w:rsidRPr="00623EAF" w:rsidRDefault="001E2336" w:rsidP="004C7722">
      <w:pPr>
        <w:pStyle w:val="Default"/>
        <w:rPr>
          <w:b/>
          <w:color w:val="auto"/>
        </w:rPr>
      </w:pPr>
    </w:p>
    <w:p w14:paraId="256AA4B7" w14:textId="77777777" w:rsidR="00B42160" w:rsidRPr="00623EAF" w:rsidRDefault="0053362C" w:rsidP="0053362C">
      <w:pPr>
        <w:pStyle w:val="Default"/>
        <w:jc w:val="center"/>
        <w:rPr>
          <w:b/>
          <w:color w:val="auto"/>
        </w:rPr>
      </w:pPr>
      <w:r w:rsidRPr="00623EAF">
        <w:rPr>
          <w:b/>
          <w:color w:val="auto"/>
        </w:rPr>
        <w:t>Čl.3</w:t>
      </w:r>
    </w:p>
    <w:p w14:paraId="073DD335" w14:textId="77777777" w:rsidR="00B42160" w:rsidRDefault="00FA2F1A" w:rsidP="00AA7A15">
      <w:pPr>
        <w:pStyle w:val="Default"/>
        <w:jc w:val="center"/>
        <w:rPr>
          <w:b/>
          <w:color w:val="auto"/>
        </w:rPr>
      </w:pPr>
      <w:r>
        <w:rPr>
          <w:b/>
          <w:color w:val="auto"/>
        </w:rPr>
        <w:t>Poplatok, p</w:t>
      </w:r>
      <w:r w:rsidR="0053362C" w:rsidRPr="00623EAF">
        <w:rPr>
          <w:b/>
          <w:color w:val="auto"/>
        </w:rPr>
        <w:t>oplatník a platiteľ poplatku</w:t>
      </w:r>
    </w:p>
    <w:p w14:paraId="69DC39BF" w14:textId="77777777" w:rsidR="002C3D2A" w:rsidRDefault="002C3D2A" w:rsidP="00AA7A15">
      <w:pPr>
        <w:pStyle w:val="Default"/>
        <w:jc w:val="center"/>
        <w:rPr>
          <w:b/>
          <w:color w:val="auto"/>
        </w:rPr>
      </w:pPr>
    </w:p>
    <w:p w14:paraId="40A035A5" w14:textId="77777777" w:rsidR="00FA2F1A" w:rsidRDefault="00B24948" w:rsidP="00B24948">
      <w:pPr>
        <w:pStyle w:val="Default"/>
        <w:rPr>
          <w:color w:val="auto"/>
        </w:rPr>
      </w:pPr>
      <w:r>
        <w:rPr>
          <w:color w:val="auto"/>
        </w:rPr>
        <w:t xml:space="preserve">1. </w:t>
      </w:r>
      <w:r w:rsidR="00FA2F1A" w:rsidRPr="001B32EB">
        <w:rPr>
          <w:color w:val="auto"/>
        </w:rPr>
        <w:t xml:space="preserve">Poplatok sa platí za činnosti </w:t>
      </w:r>
      <w:r w:rsidR="001B32EB" w:rsidRPr="001B32EB">
        <w:rPr>
          <w:color w:val="auto"/>
        </w:rPr>
        <w:t>nakladania so zmesovým komunálny</w:t>
      </w:r>
      <w:r w:rsidR="00FA2F1A" w:rsidRPr="001B32EB">
        <w:rPr>
          <w:color w:val="auto"/>
        </w:rPr>
        <w:t>m odpado</w:t>
      </w:r>
      <w:r>
        <w:rPr>
          <w:color w:val="auto"/>
        </w:rPr>
        <w:t xml:space="preserve">m, triedený </w:t>
      </w:r>
      <w:r w:rsidR="001B32EB" w:rsidRPr="001B32EB">
        <w:rPr>
          <w:color w:val="auto"/>
        </w:rPr>
        <w:t xml:space="preserve">zber zložiek komunálneho odpadu, na ktoré sa nevzťahuje rozšírená zodpovednosť výrobcov a náklady presahujúce výšku obvyklých nákladov podľa osobitného predpisu. </w:t>
      </w:r>
    </w:p>
    <w:p w14:paraId="5D36CBF0" w14:textId="77777777" w:rsidR="00B42160" w:rsidRPr="00623EAF" w:rsidRDefault="00B42160" w:rsidP="0053362C">
      <w:pPr>
        <w:pStyle w:val="Default"/>
        <w:jc w:val="both"/>
        <w:rPr>
          <w:color w:val="auto"/>
        </w:rPr>
      </w:pPr>
    </w:p>
    <w:p w14:paraId="1A3A9D97" w14:textId="77777777" w:rsidR="002C3D2A" w:rsidRDefault="00DB22C7" w:rsidP="0053362C">
      <w:pPr>
        <w:pStyle w:val="Default"/>
        <w:jc w:val="both"/>
        <w:rPr>
          <w:color w:val="auto"/>
        </w:rPr>
      </w:pPr>
      <w:r w:rsidRPr="00623EAF">
        <w:rPr>
          <w:color w:val="auto"/>
        </w:rPr>
        <w:t>P</w:t>
      </w:r>
      <w:r w:rsidR="00B42160" w:rsidRPr="00623EAF">
        <w:rPr>
          <w:color w:val="auto"/>
        </w:rPr>
        <w:t>opla</w:t>
      </w:r>
      <w:r w:rsidRPr="00623EAF">
        <w:rPr>
          <w:color w:val="auto"/>
        </w:rPr>
        <w:t xml:space="preserve">tok </w:t>
      </w:r>
      <w:r w:rsidR="00A17D2D">
        <w:rPr>
          <w:color w:val="auto"/>
        </w:rPr>
        <w:t>je povinný za</w:t>
      </w:r>
      <w:r w:rsidRPr="00623EAF">
        <w:rPr>
          <w:color w:val="auto"/>
        </w:rPr>
        <w:t>plat</w:t>
      </w:r>
      <w:r w:rsidR="00A17D2D">
        <w:rPr>
          <w:color w:val="auto"/>
        </w:rPr>
        <w:t xml:space="preserve">iť </w:t>
      </w:r>
      <w:r w:rsidRPr="00623EAF">
        <w:rPr>
          <w:color w:val="auto"/>
        </w:rPr>
        <w:t>poplatník, ktorým je</w:t>
      </w:r>
      <w:r w:rsidR="002C3D2A">
        <w:rPr>
          <w:color w:val="auto"/>
        </w:rPr>
        <w:t xml:space="preserve">: </w:t>
      </w:r>
    </w:p>
    <w:p w14:paraId="55BC76CE" w14:textId="77777777" w:rsidR="00B42160" w:rsidRPr="00623EAF" w:rsidRDefault="00DB22C7" w:rsidP="0053362C">
      <w:pPr>
        <w:pStyle w:val="Default"/>
        <w:jc w:val="both"/>
        <w:rPr>
          <w:color w:val="auto"/>
        </w:rPr>
      </w:pPr>
      <w:r w:rsidRPr="00623EAF">
        <w:rPr>
          <w:color w:val="auto"/>
        </w:rPr>
        <w:t xml:space="preserve"> </w:t>
      </w:r>
    </w:p>
    <w:p w14:paraId="3A26AB95" w14:textId="77777777" w:rsidR="00B42160" w:rsidRPr="00623EAF" w:rsidRDefault="00B42160" w:rsidP="0053362C">
      <w:pPr>
        <w:pStyle w:val="Default"/>
        <w:numPr>
          <w:ilvl w:val="0"/>
          <w:numId w:val="1"/>
        </w:numPr>
        <w:jc w:val="both"/>
        <w:rPr>
          <w:color w:val="auto"/>
        </w:rPr>
      </w:pPr>
      <w:r w:rsidRPr="00623EAF">
        <w:rPr>
          <w:color w:val="auto"/>
        </w:rPr>
        <w:t>fyzická oso</w:t>
      </w:r>
      <w:r w:rsidR="00DB22C7" w:rsidRPr="00623EAF">
        <w:rPr>
          <w:color w:val="auto"/>
        </w:rPr>
        <w:t>ba</w:t>
      </w:r>
      <w:r w:rsidR="002C3D2A">
        <w:rPr>
          <w:color w:val="auto"/>
        </w:rPr>
        <w:t xml:space="preserve">, ktorá má v obci </w:t>
      </w:r>
      <w:r w:rsidR="001130C3">
        <w:rPr>
          <w:color w:val="auto"/>
        </w:rPr>
        <w:t>Stankovany</w:t>
      </w:r>
      <w:r w:rsidRPr="00623EAF">
        <w:rPr>
          <w:color w:val="auto"/>
        </w:rPr>
        <w:t xml:space="preserve"> trvalý pobyt alebo prechodný pob</w:t>
      </w:r>
      <w:r w:rsidR="00DB22C7" w:rsidRPr="00623EAF">
        <w:rPr>
          <w:color w:val="auto"/>
        </w:rPr>
        <w:t>yt</w:t>
      </w:r>
      <w:r w:rsidR="00251806" w:rsidRPr="00623EAF">
        <w:rPr>
          <w:color w:val="auto"/>
        </w:rPr>
        <w:t>,</w:t>
      </w:r>
      <w:r w:rsidR="00DB22C7" w:rsidRPr="00623EAF">
        <w:rPr>
          <w:color w:val="auto"/>
        </w:rPr>
        <w:t xml:space="preserve"> alebo ktorá je na území obce</w:t>
      </w:r>
      <w:r w:rsidRPr="00623EAF">
        <w:rPr>
          <w:color w:val="auto"/>
        </w:rPr>
        <w:t xml:space="preserve"> oprávnená užívať alebo užíva byt, nebytový priestor, pozemnú stavbu alebo jej časť, alebo objekt, ktorý nie je stavbou, alebo záhradu, vinicu, ovocný sad, trvalý trávny porast na iný účel ako na podnikanie, </w:t>
      </w:r>
      <w:r w:rsidR="00DB22C7" w:rsidRPr="00623EAF">
        <w:rPr>
          <w:color w:val="auto"/>
        </w:rPr>
        <w:t>pozemok v zastavanom území obce</w:t>
      </w:r>
      <w:r w:rsidRPr="00623EAF">
        <w:rPr>
          <w:color w:val="auto"/>
        </w:rPr>
        <w:t xml:space="preserve"> okrem lesného pozemku a pozemku, ktorý je evidovaný v katastri nehnuteľností ako vodná ploc</w:t>
      </w:r>
      <w:r w:rsidR="00DB22C7" w:rsidRPr="00623EAF">
        <w:rPr>
          <w:color w:val="auto"/>
        </w:rPr>
        <w:t>ha (ďalej len "nehnuteľnosť"),</w:t>
      </w:r>
    </w:p>
    <w:p w14:paraId="7891386F" w14:textId="77777777" w:rsidR="00DB22C7" w:rsidRPr="00623EAF" w:rsidRDefault="00DB22C7" w:rsidP="0053362C">
      <w:pPr>
        <w:pStyle w:val="Default"/>
        <w:numPr>
          <w:ilvl w:val="0"/>
          <w:numId w:val="1"/>
        </w:numPr>
        <w:jc w:val="both"/>
        <w:rPr>
          <w:color w:val="auto"/>
        </w:rPr>
      </w:pPr>
      <w:r w:rsidRPr="00623EAF">
        <w:rPr>
          <w:color w:val="auto"/>
        </w:rPr>
        <w:lastRenderedPageBreak/>
        <w:t xml:space="preserve">právnická osoba, ktorá je oprávnená užívať alebo užíva nehnuteľnosť nachádzajúcu sa na území obce na iný účel ako na podnikanie, </w:t>
      </w:r>
    </w:p>
    <w:p w14:paraId="762EFB33" w14:textId="77777777" w:rsidR="00DB22C7" w:rsidRPr="00623EAF" w:rsidRDefault="00DB22C7" w:rsidP="0053362C">
      <w:pPr>
        <w:pStyle w:val="Default"/>
        <w:numPr>
          <w:ilvl w:val="0"/>
          <w:numId w:val="1"/>
        </w:numPr>
        <w:jc w:val="both"/>
        <w:rPr>
          <w:color w:val="auto"/>
        </w:rPr>
      </w:pPr>
      <w:r w:rsidRPr="00623EAF">
        <w:rPr>
          <w:color w:val="auto"/>
        </w:rPr>
        <w:t xml:space="preserve">podnikateľ, ktorý je oprávnený užívať alebo užíva nehnuteľnosť nachádzajúcu sa na území obce na účel podnikania. </w:t>
      </w:r>
    </w:p>
    <w:p w14:paraId="0367BD8E" w14:textId="77777777" w:rsidR="00DB22C7" w:rsidRPr="00623EAF" w:rsidRDefault="00DB22C7" w:rsidP="0053362C">
      <w:pPr>
        <w:pStyle w:val="Default"/>
        <w:jc w:val="both"/>
        <w:rPr>
          <w:color w:val="auto"/>
        </w:rPr>
      </w:pPr>
    </w:p>
    <w:p w14:paraId="3DDFA4F6" w14:textId="77777777" w:rsidR="00DB22C7" w:rsidRPr="00623EAF" w:rsidRDefault="001B32EB" w:rsidP="0053362C">
      <w:pPr>
        <w:pStyle w:val="Default"/>
        <w:jc w:val="both"/>
        <w:rPr>
          <w:color w:val="auto"/>
        </w:rPr>
      </w:pPr>
      <w:r>
        <w:rPr>
          <w:color w:val="auto"/>
        </w:rPr>
        <w:t>3</w:t>
      </w:r>
      <w:r w:rsidR="00DB22C7" w:rsidRPr="00623EAF">
        <w:rPr>
          <w:color w:val="auto"/>
        </w:rPr>
        <w:t>.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 To neplatí, ak sa na poplat</w:t>
      </w:r>
      <w:r w:rsidR="00251806" w:rsidRPr="00623EAF">
        <w:rPr>
          <w:color w:val="auto"/>
        </w:rPr>
        <w:t>níka vzťahuje množstvový zber.</w:t>
      </w:r>
    </w:p>
    <w:p w14:paraId="47C849EF" w14:textId="77777777" w:rsidR="00DB22C7" w:rsidRPr="00623EAF" w:rsidRDefault="00DB22C7" w:rsidP="0053362C">
      <w:pPr>
        <w:pStyle w:val="Default"/>
        <w:jc w:val="both"/>
        <w:rPr>
          <w:color w:val="auto"/>
        </w:rPr>
      </w:pPr>
    </w:p>
    <w:p w14:paraId="69C9241F" w14:textId="77777777" w:rsidR="00DB22C7" w:rsidRPr="00623EAF" w:rsidRDefault="001B32EB" w:rsidP="0053362C">
      <w:pPr>
        <w:pStyle w:val="Default"/>
        <w:jc w:val="both"/>
        <w:rPr>
          <w:color w:val="auto"/>
        </w:rPr>
      </w:pPr>
      <w:r>
        <w:rPr>
          <w:color w:val="auto"/>
        </w:rPr>
        <w:t>4</w:t>
      </w:r>
      <w:r w:rsidR="00DB22C7" w:rsidRPr="00623EAF">
        <w:rPr>
          <w:color w:val="auto"/>
        </w:rPr>
        <w:t xml:space="preserve">. Poplatníkom nie je osoba, ktorej oprávnenie užívať nehnuteľnosť vyplýva z povahy právneho vzťahu s poplatníkom podľa ods.2, ak na jeho základe </w:t>
      </w:r>
    </w:p>
    <w:p w14:paraId="647BB258" w14:textId="77777777" w:rsidR="00DB22C7" w:rsidRPr="00623EAF" w:rsidRDefault="00DB22C7" w:rsidP="0053362C">
      <w:pPr>
        <w:pStyle w:val="Default"/>
        <w:numPr>
          <w:ilvl w:val="0"/>
          <w:numId w:val="2"/>
        </w:numPr>
        <w:jc w:val="both"/>
        <w:rPr>
          <w:color w:val="auto"/>
        </w:rPr>
      </w:pPr>
      <w:r w:rsidRPr="00623EAF">
        <w:rPr>
          <w:color w:val="auto"/>
        </w:rPr>
        <w:t xml:space="preserve">užíva priestory nehnuteľnosti vyhradené na prechodné ubytovanie v zariadení na to určenom, </w:t>
      </w:r>
    </w:p>
    <w:p w14:paraId="7875C82F" w14:textId="77777777" w:rsidR="00DB22C7" w:rsidRPr="00623EAF" w:rsidRDefault="00DB22C7" w:rsidP="0053362C">
      <w:pPr>
        <w:pStyle w:val="Default"/>
        <w:numPr>
          <w:ilvl w:val="0"/>
          <w:numId w:val="2"/>
        </w:numPr>
        <w:jc w:val="both"/>
        <w:rPr>
          <w:color w:val="auto"/>
        </w:rPr>
      </w:pPr>
      <w:r w:rsidRPr="00623EAF">
        <w:rPr>
          <w:color w:val="auto"/>
        </w:rPr>
        <w:t xml:space="preserve">je hospitalizovaná v zariadení poskytujúcom služby zdravotnej starostlivosti, </w:t>
      </w:r>
    </w:p>
    <w:p w14:paraId="598DBAB1" w14:textId="77777777" w:rsidR="00DB22C7" w:rsidRPr="00623EAF" w:rsidRDefault="00DB22C7" w:rsidP="0053362C">
      <w:pPr>
        <w:pStyle w:val="Default"/>
        <w:numPr>
          <w:ilvl w:val="0"/>
          <w:numId w:val="2"/>
        </w:numPr>
        <w:jc w:val="both"/>
        <w:rPr>
          <w:color w:val="auto"/>
        </w:rPr>
      </w:pPr>
      <w:r w:rsidRPr="00623EAF">
        <w:rPr>
          <w:color w:val="auto"/>
        </w:rPr>
        <w:t xml:space="preserve">sa jej poskytuje sociálna služba v zariadení sociálnych služieb pobytovou formou, </w:t>
      </w:r>
    </w:p>
    <w:p w14:paraId="2D400FD0" w14:textId="77777777" w:rsidR="00DB22C7" w:rsidRPr="00623EAF" w:rsidRDefault="00DB22C7" w:rsidP="0053362C">
      <w:pPr>
        <w:pStyle w:val="Default"/>
        <w:numPr>
          <w:ilvl w:val="0"/>
          <w:numId w:val="2"/>
        </w:numPr>
        <w:jc w:val="both"/>
        <w:rPr>
          <w:color w:val="auto"/>
        </w:rPr>
      </w:pPr>
      <w:r w:rsidRPr="00623EAF">
        <w:rPr>
          <w:color w:val="auto"/>
        </w:rPr>
        <w:t>užíva z dôvodu plnenia povinností vyplývajúcich z pracovnoprávneho vzťahu</w:t>
      </w:r>
      <w:r w:rsidR="00251806" w:rsidRPr="00623EAF">
        <w:rPr>
          <w:color w:val="auto"/>
        </w:rPr>
        <w:t>,</w:t>
      </w:r>
      <w:r w:rsidRPr="00623EAF">
        <w:rPr>
          <w:color w:val="auto"/>
        </w:rPr>
        <w:t xml:space="preserve"> alebo iného obdobného vzťahu s poplatníkom nehnuteľnosť, ktorú má právo uží</w:t>
      </w:r>
      <w:r w:rsidR="00251806" w:rsidRPr="00623EAF">
        <w:rPr>
          <w:color w:val="auto"/>
        </w:rPr>
        <w:t>vať, alebo ju užíva aj poplatník</w:t>
      </w:r>
      <w:r w:rsidRPr="00623EAF">
        <w:rPr>
          <w:color w:val="auto"/>
        </w:rPr>
        <w:t xml:space="preserve"> </w:t>
      </w:r>
    </w:p>
    <w:p w14:paraId="0DAB6D8A" w14:textId="77777777" w:rsidR="00DB22C7" w:rsidRPr="00623EAF" w:rsidRDefault="00DB22C7" w:rsidP="0053362C">
      <w:pPr>
        <w:pStyle w:val="Default"/>
        <w:numPr>
          <w:ilvl w:val="0"/>
          <w:numId w:val="2"/>
        </w:numPr>
        <w:jc w:val="both"/>
        <w:rPr>
          <w:color w:val="auto"/>
        </w:rPr>
      </w:pPr>
      <w:r w:rsidRPr="00623EAF">
        <w:rPr>
          <w:color w:val="auto"/>
        </w:rPr>
        <w:t>v nehnuteľnosti, ktorú má poplatník právo užívať alebo ju užíva, vykonáva pre poplatníka práce alebo mu poskytuje iné služby v rámci výkonu svojej činnosti a pri tejto činnosti produkuje len komunálne odpady</w:t>
      </w:r>
      <w:r w:rsidR="00251806" w:rsidRPr="00623EAF">
        <w:rPr>
          <w:color w:val="auto"/>
        </w:rPr>
        <w:t>,</w:t>
      </w:r>
      <w:r w:rsidRPr="00623EAF">
        <w:rPr>
          <w:color w:val="auto"/>
        </w:rPr>
        <w:t xml:space="preserve"> alebo drobné stavebné odpady. </w:t>
      </w:r>
    </w:p>
    <w:p w14:paraId="04960BD9" w14:textId="77777777" w:rsidR="006567B3" w:rsidRPr="00623EAF" w:rsidRDefault="006567B3" w:rsidP="0053362C">
      <w:pPr>
        <w:pStyle w:val="Default"/>
        <w:ind w:left="360"/>
        <w:jc w:val="both"/>
        <w:rPr>
          <w:color w:val="auto"/>
        </w:rPr>
      </w:pPr>
    </w:p>
    <w:p w14:paraId="0B51269A" w14:textId="77777777" w:rsidR="006567B3" w:rsidRPr="00623EAF" w:rsidRDefault="001B32EB" w:rsidP="0053362C">
      <w:pPr>
        <w:pStyle w:val="Default"/>
        <w:jc w:val="both"/>
        <w:rPr>
          <w:color w:val="auto"/>
        </w:rPr>
      </w:pPr>
      <w:r>
        <w:rPr>
          <w:color w:val="auto"/>
        </w:rPr>
        <w:t>5</w:t>
      </w:r>
      <w:r w:rsidR="006567B3" w:rsidRPr="00623EAF">
        <w:rPr>
          <w:color w:val="auto"/>
        </w:rPr>
        <w:t xml:space="preserve">. Poplatok od poplatníka v ustanovenej výške pre obec vyberá a za vybraný poplatok ručí </w:t>
      </w:r>
    </w:p>
    <w:p w14:paraId="4342A036" w14:textId="77777777" w:rsidR="006567B3" w:rsidRPr="00623EAF" w:rsidRDefault="006567B3" w:rsidP="0053362C">
      <w:pPr>
        <w:pStyle w:val="Default"/>
        <w:numPr>
          <w:ilvl w:val="0"/>
          <w:numId w:val="4"/>
        </w:numPr>
        <w:jc w:val="both"/>
        <w:rPr>
          <w:color w:val="auto"/>
        </w:rPr>
      </w:pPr>
      <w:r w:rsidRPr="00623EAF">
        <w:rPr>
          <w:color w:val="auto"/>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14:paraId="6E090F48" w14:textId="77777777" w:rsidR="006567B3" w:rsidRPr="00623EAF" w:rsidRDefault="006567B3" w:rsidP="0053362C">
      <w:pPr>
        <w:pStyle w:val="Default"/>
        <w:numPr>
          <w:ilvl w:val="0"/>
          <w:numId w:val="4"/>
        </w:numPr>
        <w:jc w:val="both"/>
        <w:rPr>
          <w:color w:val="auto"/>
        </w:rPr>
      </w:pPr>
      <w:r w:rsidRPr="00623EAF">
        <w:rPr>
          <w:color w:val="auto"/>
        </w:rPr>
        <w:t xml:space="preserve">správca, ak je vlastníkom nehnuteľnosti štát, vyšší územný celok alebo mesto (ďalej len "platiteľ"). </w:t>
      </w:r>
    </w:p>
    <w:p w14:paraId="6C9C2AEC" w14:textId="77777777" w:rsidR="006567B3" w:rsidRPr="00623EAF" w:rsidRDefault="006567B3" w:rsidP="0053362C">
      <w:pPr>
        <w:pStyle w:val="Default"/>
        <w:ind w:left="720"/>
        <w:jc w:val="both"/>
        <w:rPr>
          <w:color w:val="auto"/>
        </w:rPr>
      </w:pPr>
    </w:p>
    <w:p w14:paraId="3E27A3FC" w14:textId="77777777" w:rsidR="006567B3" w:rsidRPr="00623EAF" w:rsidRDefault="001B32EB" w:rsidP="0053362C">
      <w:pPr>
        <w:pStyle w:val="Default"/>
        <w:jc w:val="both"/>
        <w:rPr>
          <w:color w:val="auto"/>
        </w:rPr>
      </w:pPr>
      <w:r>
        <w:rPr>
          <w:color w:val="auto"/>
        </w:rPr>
        <w:t>6</w:t>
      </w:r>
      <w:r w:rsidR="006567B3" w:rsidRPr="00623EAF">
        <w:rPr>
          <w:color w:val="auto"/>
        </w:rPr>
        <w:t>. Platiteľ a poplatník sa môžu písomne dohodnúť, že poplatok obci odvedie priamo poplat</w:t>
      </w:r>
      <w:r w:rsidR="00E635BD" w:rsidRPr="00623EAF">
        <w:rPr>
          <w:color w:val="auto"/>
        </w:rPr>
        <w:t>ník; za odvedenie poplatku obci</w:t>
      </w:r>
      <w:r w:rsidR="006567B3" w:rsidRPr="00623EAF">
        <w:rPr>
          <w:color w:val="auto"/>
        </w:rPr>
        <w:t xml:space="preserve"> ručí platiteľ. </w:t>
      </w:r>
    </w:p>
    <w:p w14:paraId="11CAC4F4" w14:textId="77777777" w:rsidR="006567B3" w:rsidRPr="00623EAF" w:rsidRDefault="006567B3" w:rsidP="0053362C">
      <w:pPr>
        <w:pStyle w:val="Default"/>
        <w:jc w:val="both"/>
        <w:rPr>
          <w:color w:val="auto"/>
        </w:rPr>
      </w:pPr>
    </w:p>
    <w:p w14:paraId="2AF28648" w14:textId="77777777" w:rsidR="006567B3" w:rsidRPr="00623EAF" w:rsidRDefault="001B32EB" w:rsidP="0053362C">
      <w:pPr>
        <w:pStyle w:val="Default"/>
        <w:jc w:val="both"/>
        <w:rPr>
          <w:color w:val="auto"/>
        </w:rPr>
      </w:pPr>
      <w:r>
        <w:rPr>
          <w:color w:val="auto"/>
        </w:rPr>
        <w:t>7</w:t>
      </w:r>
      <w:r w:rsidR="006567B3" w:rsidRPr="00623EAF">
        <w:rPr>
          <w:color w:val="auto"/>
        </w:rPr>
        <w:t>. Ak viacero poplatníkov podľa odseku 2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w:t>
      </w:r>
      <w:r w:rsidR="00E635BD" w:rsidRPr="00623EAF">
        <w:rPr>
          <w:color w:val="auto"/>
        </w:rPr>
        <w:t>oplatníka, povinná oznámiť obci</w:t>
      </w:r>
      <w:r w:rsidR="006567B3" w:rsidRPr="00623EAF">
        <w:rPr>
          <w:color w:val="auto"/>
        </w:rPr>
        <w:t xml:space="preserve">. </w:t>
      </w:r>
    </w:p>
    <w:p w14:paraId="35163021" w14:textId="77777777" w:rsidR="006567B3" w:rsidRPr="00623EAF" w:rsidRDefault="006567B3" w:rsidP="0053362C">
      <w:pPr>
        <w:pStyle w:val="Default"/>
        <w:jc w:val="both"/>
        <w:rPr>
          <w:color w:val="auto"/>
        </w:rPr>
      </w:pPr>
    </w:p>
    <w:p w14:paraId="2F412FC4" w14:textId="77777777" w:rsidR="00E635BD" w:rsidRPr="00623EAF" w:rsidRDefault="001B32EB" w:rsidP="004C7722">
      <w:pPr>
        <w:pStyle w:val="Default"/>
        <w:jc w:val="both"/>
        <w:rPr>
          <w:color w:val="auto"/>
        </w:rPr>
      </w:pPr>
      <w:r>
        <w:rPr>
          <w:color w:val="auto"/>
        </w:rPr>
        <w:t>8</w:t>
      </w:r>
      <w:r w:rsidR="006567B3" w:rsidRPr="00623EAF">
        <w:rPr>
          <w:color w:val="auto"/>
        </w:rPr>
        <w:t>. Poplatková povinnosť vzniká dňom, ktorým nastane skutočnosť uvedená v odseku 2 a zaniká dňom, k</w:t>
      </w:r>
      <w:r w:rsidR="00E635BD" w:rsidRPr="00623EAF">
        <w:rPr>
          <w:color w:val="auto"/>
        </w:rPr>
        <w:t xml:space="preserve">torým táto skutočnosť zanikne. </w:t>
      </w:r>
    </w:p>
    <w:p w14:paraId="72D23A82" w14:textId="77777777" w:rsidR="004C7722" w:rsidRPr="00623EAF" w:rsidRDefault="004C7722" w:rsidP="004C7722">
      <w:pPr>
        <w:pStyle w:val="Default"/>
        <w:jc w:val="both"/>
        <w:rPr>
          <w:color w:val="auto"/>
        </w:rPr>
      </w:pPr>
    </w:p>
    <w:p w14:paraId="061B71EF" w14:textId="77777777" w:rsidR="00B02AAC" w:rsidRDefault="00B02AAC" w:rsidP="0053362C">
      <w:pPr>
        <w:pStyle w:val="Default"/>
        <w:jc w:val="center"/>
        <w:rPr>
          <w:b/>
          <w:color w:val="auto"/>
        </w:rPr>
      </w:pPr>
    </w:p>
    <w:p w14:paraId="65EE9618" w14:textId="77777777" w:rsidR="001130C3" w:rsidRDefault="001130C3" w:rsidP="0053362C">
      <w:pPr>
        <w:pStyle w:val="Default"/>
        <w:jc w:val="center"/>
        <w:rPr>
          <w:b/>
          <w:color w:val="auto"/>
        </w:rPr>
      </w:pPr>
    </w:p>
    <w:p w14:paraId="0D01005F" w14:textId="77777777" w:rsidR="001130C3" w:rsidRPr="00623EAF" w:rsidRDefault="001130C3" w:rsidP="0053362C">
      <w:pPr>
        <w:pStyle w:val="Default"/>
        <w:jc w:val="center"/>
        <w:rPr>
          <w:b/>
          <w:color w:val="auto"/>
        </w:rPr>
      </w:pPr>
    </w:p>
    <w:p w14:paraId="7A77F454" w14:textId="77777777" w:rsidR="00E635BD" w:rsidRPr="00623EAF" w:rsidRDefault="0053362C" w:rsidP="0053362C">
      <w:pPr>
        <w:pStyle w:val="Default"/>
        <w:jc w:val="center"/>
        <w:rPr>
          <w:b/>
          <w:color w:val="auto"/>
        </w:rPr>
      </w:pPr>
      <w:r w:rsidRPr="00623EAF">
        <w:rPr>
          <w:b/>
          <w:color w:val="auto"/>
        </w:rPr>
        <w:lastRenderedPageBreak/>
        <w:t>Čl.4</w:t>
      </w:r>
    </w:p>
    <w:p w14:paraId="66E54714" w14:textId="77777777" w:rsidR="00E635BD" w:rsidRPr="00623EAF" w:rsidRDefault="00E635BD" w:rsidP="001E1B87">
      <w:pPr>
        <w:pStyle w:val="Default"/>
        <w:jc w:val="center"/>
        <w:rPr>
          <w:b/>
          <w:color w:val="auto"/>
        </w:rPr>
      </w:pPr>
      <w:r w:rsidRPr="00623EAF">
        <w:rPr>
          <w:b/>
          <w:color w:val="auto"/>
        </w:rPr>
        <w:t>Oznamovacia povinnosť</w:t>
      </w:r>
    </w:p>
    <w:p w14:paraId="04E4C12E" w14:textId="77777777" w:rsidR="001E1B87" w:rsidRPr="00623EAF" w:rsidRDefault="001E1B87" w:rsidP="001E1B87">
      <w:pPr>
        <w:pStyle w:val="Default"/>
        <w:jc w:val="center"/>
        <w:rPr>
          <w:b/>
          <w:color w:val="auto"/>
        </w:rPr>
      </w:pPr>
    </w:p>
    <w:p w14:paraId="56D3BF4D" w14:textId="77777777" w:rsidR="00E635BD" w:rsidRPr="00623EAF" w:rsidRDefault="00E635BD" w:rsidP="0053362C">
      <w:pPr>
        <w:tabs>
          <w:tab w:val="left" w:pos="1005"/>
        </w:tabs>
        <w:spacing w:line="240" w:lineRule="auto"/>
        <w:jc w:val="both"/>
        <w:rPr>
          <w:rFonts w:ascii="Times New Roman" w:hAnsi="Times New Roman" w:cs="Times New Roman"/>
          <w:sz w:val="24"/>
          <w:szCs w:val="24"/>
        </w:rPr>
      </w:pPr>
      <w:r w:rsidRPr="00623EAF">
        <w:rPr>
          <w:rFonts w:ascii="Times New Roman" w:hAnsi="Times New Roman" w:cs="Times New Roman"/>
          <w:sz w:val="24"/>
          <w:szCs w:val="24"/>
        </w:rPr>
        <w:t xml:space="preserve">1. Poplatník je povinný </w:t>
      </w:r>
      <w:r w:rsidR="00CB6F6F">
        <w:rPr>
          <w:rFonts w:ascii="Times New Roman" w:hAnsi="Times New Roman" w:cs="Times New Roman"/>
          <w:sz w:val="24"/>
          <w:szCs w:val="24"/>
        </w:rPr>
        <w:t>zapojiť sa do množstevného systému zber</w:t>
      </w:r>
      <w:r w:rsidR="001A174E">
        <w:rPr>
          <w:rFonts w:ascii="Times New Roman" w:hAnsi="Times New Roman" w:cs="Times New Roman"/>
          <w:sz w:val="24"/>
          <w:szCs w:val="24"/>
        </w:rPr>
        <w:t>u</w:t>
      </w:r>
      <w:r w:rsidR="00CB6F6F">
        <w:rPr>
          <w:rFonts w:ascii="Times New Roman" w:hAnsi="Times New Roman" w:cs="Times New Roman"/>
          <w:sz w:val="24"/>
          <w:szCs w:val="24"/>
        </w:rPr>
        <w:t xml:space="preserve"> komunálnych odpadov a drobných stavebných odpadov a splniť si oznamovaciu povinnosť </w:t>
      </w:r>
      <w:r w:rsidRPr="00623EAF">
        <w:rPr>
          <w:rFonts w:ascii="Times New Roman" w:hAnsi="Times New Roman" w:cs="Times New Roman"/>
          <w:sz w:val="24"/>
          <w:szCs w:val="24"/>
        </w:rPr>
        <w:t>do 30 dní odo dňa vzniku poplatkovej povin</w:t>
      </w:r>
      <w:r w:rsidR="00CB6F6F">
        <w:rPr>
          <w:rFonts w:ascii="Times New Roman" w:hAnsi="Times New Roman" w:cs="Times New Roman"/>
          <w:sz w:val="24"/>
          <w:szCs w:val="24"/>
        </w:rPr>
        <w:t>nosti a</w:t>
      </w:r>
    </w:p>
    <w:p w14:paraId="145ED2A7" w14:textId="77777777" w:rsidR="00E635BD" w:rsidRPr="00623EAF" w:rsidRDefault="00E635BD" w:rsidP="0053362C">
      <w:pPr>
        <w:pStyle w:val="Default"/>
        <w:numPr>
          <w:ilvl w:val="0"/>
          <w:numId w:val="6"/>
        </w:numPr>
        <w:jc w:val="both"/>
        <w:rPr>
          <w:color w:val="auto"/>
        </w:rPr>
      </w:pPr>
      <w:r w:rsidRPr="00623EAF">
        <w:rPr>
          <w:color w:val="auto"/>
        </w:rPr>
        <w:t>uviesť meno, priezvisko, titul, rodné číslo, adresu trvalého pobytu, adresu prechodného pobytu (ďalej len „identifikačné údaje“); v príp</w:t>
      </w:r>
      <w:r w:rsidR="00F07E6D" w:rsidRPr="00623EAF">
        <w:rPr>
          <w:color w:val="auto"/>
        </w:rPr>
        <w:t>ade určeného zástupcu podľa Čl.3</w:t>
      </w:r>
      <w:r w:rsidRPr="00623EAF">
        <w:rPr>
          <w:color w:val="auto"/>
        </w:rPr>
        <w:t xml:space="preserve"> ods.7 aj identifikačné údaje za ostatných členov domácnosti, a ak je p</w:t>
      </w:r>
      <w:r w:rsidR="00F07E6D" w:rsidRPr="00623EAF">
        <w:rPr>
          <w:color w:val="auto"/>
        </w:rPr>
        <w:t>oplatníkom osoba podľa Čl.3</w:t>
      </w:r>
      <w:r w:rsidRPr="00623EAF">
        <w:rPr>
          <w:color w:val="auto"/>
        </w:rPr>
        <w:t xml:space="preserve"> ods. 2 písm. b) alebo písm. c), názov alebo obchodné meno alebo dodatok obchodného mena, sídlo alebo miesto podnikania a identifikačné číslo, </w:t>
      </w:r>
    </w:p>
    <w:p w14:paraId="14C416CE" w14:textId="77777777" w:rsidR="00E635BD" w:rsidRPr="00623EAF" w:rsidRDefault="00E635BD" w:rsidP="0053362C">
      <w:pPr>
        <w:pStyle w:val="Default"/>
        <w:numPr>
          <w:ilvl w:val="0"/>
          <w:numId w:val="6"/>
        </w:numPr>
        <w:jc w:val="both"/>
        <w:rPr>
          <w:color w:val="auto"/>
        </w:rPr>
      </w:pPr>
      <w:r w:rsidRPr="00623EAF">
        <w:rPr>
          <w:color w:val="auto"/>
        </w:rPr>
        <w:t xml:space="preserve">uviesť údaje rozhodujúce na určenie poplatku, </w:t>
      </w:r>
    </w:p>
    <w:p w14:paraId="41AB90E9" w14:textId="77777777" w:rsidR="00E635BD" w:rsidRPr="00623EAF" w:rsidRDefault="00E635BD" w:rsidP="0053362C">
      <w:pPr>
        <w:pStyle w:val="Default"/>
        <w:jc w:val="both"/>
        <w:rPr>
          <w:color w:val="auto"/>
        </w:rPr>
      </w:pPr>
    </w:p>
    <w:p w14:paraId="6DE31DB2" w14:textId="77777777" w:rsidR="00E635BD" w:rsidRDefault="00E635BD" w:rsidP="0053362C">
      <w:pPr>
        <w:pStyle w:val="Default"/>
        <w:jc w:val="both"/>
        <w:rPr>
          <w:color w:val="auto"/>
        </w:rPr>
      </w:pPr>
      <w:r w:rsidRPr="00623EAF">
        <w:rPr>
          <w:color w:val="auto"/>
        </w:rPr>
        <w:t xml:space="preserve">2. Zmeny skutočností rozhodujúcich na vyrubenie poplatku a zánik poplatkovej povinnosti v priebehu zdaňovacieho obdobia je poplatník povinný oznámiť obci do 30 dní odo dňa, keď tieto nastali. </w:t>
      </w:r>
    </w:p>
    <w:p w14:paraId="3CF73AD0" w14:textId="77777777" w:rsidR="00CB6F6F" w:rsidRDefault="00CB6F6F" w:rsidP="0053362C">
      <w:pPr>
        <w:pStyle w:val="Default"/>
        <w:jc w:val="both"/>
        <w:rPr>
          <w:color w:val="auto"/>
        </w:rPr>
      </w:pPr>
    </w:p>
    <w:p w14:paraId="73980EDB" w14:textId="77777777" w:rsidR="00CB6F6F" w:rsidRDefault="00CB6F6F" w:rsidP="0053362C">
      <w:pPr>
        <w:pStyle w:val="Default"/>
        <w:jc w:val="both"/>
        <w:rPr>
          <w:color w:val="auto"/>
        </w:rPr>
      </w:pPr>
      <w:r>
        <w:rPr>
          <w:color w:val="auto"/>
        </w:rPr>
        <w:t xml:space="preserve">3. Oznámenie k miestnemu poplatku za komunálne odpady je poplatník povinný podať obci na predpísanom formulári obce pre každé odberné miesto samostatne. </w:t>
      </w:r>
    </w:p>
    <w:p w14:paraId="2B7EEAD6" w14:textId="77777777" w:rsidR="00CB6F6F" w:rsidRDefault="00CB6F6F" w:rsidP="0053362C">
      <w:pPr>
        <w:pStyle w:val="Default"/>
        <w:jc w:val="both"/>
        <w:rPr>
          <w:color w:val="auto"/>
        </w:rPr>
      </w:pPr>
    </w:p>
    <w:p w14:paraId="3F03D036" w14:textId="77777777" w:rsidR="00CB6F6F" w:rsidRDefault="00CB6F6F" w:rsidP="0053362C">
      <w:pPr>
        <w:pStyle w:val="Default"/>
        <w:jc w:val="both"/>
        <w:rPr>
          <w:color w:val="auto"/>
        </w:rPr>
      </w:pPr>
      <w:r>
        <w:rPr>
          <w:color w:val="auto"/>
        </w:rPr>
        <w:t>4. Ak poplatník podá obci Oznámenie k miest</w:t>
      </w:r>
      <w:r w:rsidR="005C1392">
        <w:rPr>
          <w:color w:val="auto"/>
        </w:rPr>
        <w:t>n</w:t>
      </w:r>
      <w:r>
        <w:rPr>
          <w:color w:val="auto"/>
        </w:rPr>
        <w:t xml:space="preserve">emu </w:t>
      </w:r>
      <w:r w:rsidR="005C1392">
        <w:rPr>
          <w:color w:val="auto"/>
        </w:rPr>
        <w:t>poplatku za komunálne odp</w:t>
      </w:r>
      <w:r>
        <w:rPr>
          <w:color w:val="auto"/>
        </w:rPr>
        <w:t xml:space="preserve">ady pri zmene a zániku poplatkovej povinnosti, predloží spolu s Oznámením aj potvrdenie preukazujúce odôvodnenosť oznámenia. </w:t>
      </w:r>
    </w:p>
    <w:p w14:paraId="10577180" w14:textId="77777777" w:rsidR="005C1392" w:rsidRDefault="005C1392" w:rsidP="0053362C">
      <w:pPr>
        <w:pStyle w:val="Default"/>
        <w:jc w:val="both"/>
        <w:rPr>
          <w:color w:val="auto"/>
        </w:rPr>
      </w:pPr>
    </w:p>
    <w:p w14:paraId="05A9F2BA" w14:textId="77777777" w:rsidR="00B02AAC" w:rsidRPr="00B24948" w:rsidRDefault="005C1392" w:rsidP="00B24948">
      <w:pPr>
        <w:pStyle w:val="Default"/>
        <w:jc w:val="both"/>
        <w:rPr>
          <w:color w:val="auto"/>
        </w:rPr>
      </w:pPr>
      <w:r>
        <w:rPr>
          <w:color w:val="auto"/>
        </w:rPr>
        <w:t xml:space="preserve">5. Ak poplatník nesplní oznamovaciu povinnosť, nepredloží alebo odmietne predložiť potrebné údaje pre určenie miestneho poplatku za komunálne odpady, správca miestneho poplatku určí poplatok podľa pomôcok. </w:t>
      </w:r>
    </w:p>
    <w:p w14:paraId="63D17806" w14:textId="77777777" w:rsidR="00B02AAC" w:rsidRPr="00623EAF" w:rsidRDefault="00B02AAC" w:rsidP="001E1B87">
      <w:pPr>
        <w:pStyle w:val="Default"/>
        <w:jc w:val="center"/>
        <w:rPr>
          <w:b/>
          <w:color w:val="auto"/>
        </w:rPr>
      </w:pPr>
    </w:p>
    <w:p w14:paraId="75F66FB1" w14:textId="77777777" w:rsidR="001E1B87" w:rsidRPr="00623EAF" w:rsidRDefault="001E1B87" w:rsidP="001E1B87">
      <w:pPr>
        <w:pStyle w:val="Default"/>
        <w:jc w:val="center"/>
        <w:rPr>
          <w:b/>
          <w:color w:val="auto"/>
        </w:rPr>
      </w:pPr>
      <w:r w:rsidRPr="00623EAF">
        <w:rPr>
          <w:b/>
          <w:color w:val="auto"/>
        </w:rPr>
        <w:t>Čl. 5</w:t>
      </w:r>
    </w:p>
    <w:p w14:paraId="0A27E0A0" w14:textId="77777777" w:rsidR="001E1B87" w:rsidRPr="00623EAF" w:rsidRDefault="001E1B87" w:rsidP="001E1B87">
      <w:pPr>
        <w:pStyle w:val="Default"/>
        <w:jc w:val="center"/>
        <w:rPr>
          <w:b/>
          <w:color w:val="auto"/>
        </w:rPr>
      </w:pPr>
      <w:r w:rsidRPr="00623EAF">
        <w:rPr>
          <w:b/>
          <w:color w:val="auto"/>
        </w:rPr>
        <w:t>Množstvový zber</w:t>
      </w:r>
    </w:p>
    <w:p w14:paraId="36E10F66" w14:textId="77777777" w:rsidR="001E1B87" w:rsidRPr="00623EAF" w:rsidRDefault="001E1B87" w:rsidP="001E1B87">
      <w:pPr>
        <w:pStyle w:val="Default"/>
        <w:jc w:val="center"/>
        <w:rPr>
          <w:b/>
          <w:color w:val="auto"/>
        </w:rPr>
      </w:pPr>
    </w:p>
    <w:p w14:paraId="73189B83" w14:textId="77777777" w:rsidR="001E1B87" w:rsidRPr="00623EAF" w:rsidRDefault="00AA7A15" w:rsidP="00791363">
      <w:pPr>
        <w:tabs>
          <w:tab w:val="left" w:pos="1005"/>
        </w:tabs>
        <w:spacing w:line="240" w:lineRule="auto"/>
        <w:jc w:val="both"/>
        <w:rPr>
          <w:rFonts w:ascii="Times New Roman" w:hAnsi="Times New Roman" w:cs="Times New Roman"/>
          <w:sz w:val="24"/>
          <w:szCs w:val="24"/>
        </w:rPr>
      </w:pPr>
      <w:r w:rsidRPr="00623EAF">
        <w:rPr>
          <w:rFonts w:ascii="Times New Roman" w:hAnsi="Times New Roman" w:cs="Times New Roman"/>
          <w:sz w:val="24"/>
          <w:szCs w:val="24"/>
        </w:rPr>
        <w:t xml:space="preserve">1. V obci </w:t>
      </w:r>
      <w:r w:rsidR="001130C3">
        <w:rPr>
          <w:rFonts w:ascii="Times New Roman" w:hAnsi="Times New Roman" w:cs="Times New Roman"/>
          <w:sz w:val="24"/>
          <w:szCs w:val="24"/>
        </w:rPr>
        <w:t>Stankovany</w:t>
      </w:r>
      <w:r w:rsidR="001E1B87" w:rsidRPr="00623EAF">
        <w:rPr>
          <w:rFonts w:ascii="Times New Roman" w:hAnsi="Times New Roman" w:cs="Times New Roman"/>
          <w:sz w:val="24"/>
          <w:szCs w:val="24"/>
        </w:rPr>
        <w:t xml:space="preserve"> je zavedený:</w:t>
      </w:r>
    </w:p>
    <w:p w14:paraId="1212DA2B" w14:textId="77777777" w:rsidR="001E1B87" w:rsidRPr="00623EAF" w:rsidRDefault="001E1B87" w:rsidP="00791363">
      <w:pPr>
        <w:pStyle w:val="Odsekzoznamu"/>
        <w:numPr>
          <w:ilvl w:val="0"/>
          <w:numId w:val="14"/>
        </w:numPr>
        <w:tabs>
          <w:tab w:val="left" w:pos="1005"/>
        </w:tabs>
        <w:spacing w:line="240" w:lineRule="auto"/>
        <w:jc w:val="both"/>
        <w:rPr>
          <w:rFonts w:ascii="Times New Roman" w:hAnsi="Times New Roman" w:cs="Times New Roman"/>
          <w:sz w:val="24"/>
          <w:szCs w:val="24"/>
        </w:rPr>
      </w:pPr>
      <w:r w:rsidRPr="00623EAF">
        <w:rPr>
          <w:rFonts w:ascii="Times New Roman" w:hAnsi="Times New Roman" w:cs="Times New Roman"/>
          <w:sz w:val="24"/>
          <w:szCs w:val="24"/>
        </w:rPr>
        <w:t>množstvový zber zmesového komunálneho odpadu – pre</w:t>
      </w:r>
      <w:r w:rsidR="001A174E">
        <w:rPr>
          <w:rFonts w:ascii="Times New Roman" w:hAnsi="Times New Roman" w:cs="Times New Roman"/>
          <w:sz w:val="24"/>
          <w:szCs w:val="24"/>
        </w:rPr>
        <w:t xml:space="preserve"> fyzické osoby,</w:t>
      </w:r>
      <w:r w:rsidRPr="00623EAF">
        <w:rPr>
          <w:rFonts w:ascii="Times New Roman" w:hAnsi="Times New Roman" w:cs="Times New Roman"/>
          <w:sz w:val="24"/>
          <w:szCs w:val="24"/>
        </w:rPr>
        <w:t xml:space="preserve"> právnické osoby a fyzické osoby – podnikateľov,</w:t>
      </w:r>
    </w:p>
    <w:p w14:paraId="7848548C" w14:textId="77777777" w:rsidR="001E1B87" w:rsidRPr="00623EAF" w:rsidRDefault="001E1B87" w:rsidP="00791363">
      <w:pPr>
        <w:pStyle w:val="Odsekzoznamu"/>
        <w:numPr>
          <w:ilvl w:val="0"/>
          <w:numId w:val="14"/>
        </w:numPr>
        <w:tabs>
          <w:tab w:val="left" w:pos="1005"/>
        </w:tabs>
        <w:spacing w:line="240" w:lineRule="auto"/>
        <w:jc w:val="both"/>
        <w:rPr>
          <w:rFonts w:ascii="Times New Roman" w:hAnsi="Times New Roman" w:cs="Times New Roman"/>
          <w:sz w:val="24"/>
          <w:szCs w:val="24"/>
        </w:rPr>
      </w:pPr>
      <w:r w:rsidRPr="00623EAF">
        <w:rPr>
          <w:rFonts w:ascii="Times New Roman" w:hAnsi="Times New Roman" w:cs="Times New Roman"/>
          <w:sz w:val="24"/>
          <w:szCs w:val="24"/>
        </w:rPr>
        <w:t>množstvový zber drobného stavebného o</w:t>
      </w:r>
      <w:r w:rsidR="00E82641" w:rsidRPr="00623EAF">
        <w:rPr>
          <w:rFonts w:ascii="Times New Roman" w:hAnsi="Times New Roman" w:cs="Times New Roman"/>
          <w:sz w:val="24"/>
          <w:szCs w:val="24"/>
        </w:rPr>
        <w:t>dpadu – pre všetkých poplatníkov</w:t>
      </w:r>
      <w:r w:rsidRPr="00623EAF">
        <w:rPr>
          <w:rFonts w:ascii="Times New Roman" w:hAnsi="Times New Roman" w:cs="Times New Roman"/>
          <w:sz w:val="24"/>
          <w:szCs w:val="24"/>
        </w:rPr>
        <w:t>.</w:t>
      </w:r>
    </w:p>
    <w:p w14:paraId="09E07028" w14:textId="77777777" w:rsidR="00791363" w:rsidRDefault="00791363" w:rsidP="00791363">
      <w:pPr>
        <w:pStyle w:val="Default"/>
        <w:jc w:val="both"/>
      </w:pPr>
      <w:r w:rsidRPr="00623EAF">
        <w:t xml:space="preserve">2. Množstvový zber je zber komunálnych odpadov a zber drobných stavebných odpadov bez obsahu škodlivín, pri ktorom ich pôvodca platí poplatok ustanovený týmto všeobecne záväzným nariadením vo výške, ktorá je priamo úmerná množstvu vyprodukovaného druhu odpadov. </w:t>
      </w:r>
    </w:p>
    <w:p w14:paraId="023B5439" w14:textId="77777777" w:rsidR="00BC160E" w:rsidRPr="00623EAF" w:rsidRDefault="00BC160E" w:rsidP="00791363">
      <w:pPr>
        <w:pStyle w:val="Default"/>
        <w:jc w:val="both"/>
      </w:pPr>
    </w:p>
    <w:p w14:paraId="391AD032" w14:textId="77777777" w:rsidR="00791363" w:rsidRDefault="00BC160E" w:rsidP="00791363">
      <w:pPr>
        <w:pStyle w:val="Default"/>
        <w:jc w:val="both"/>
      </w:pPr>
      <w:r>
        <w:t>3. Minimálny počet vývozov určenej zbernej nádoby (</w:t>
      </w:r>
      <w:r w:rsidR="001130C3">
        <w:t>1</w:t>
      </w:r>
      <w:r>
        <w:t>10</w:t>
      </w:r>
      <w:r w:rsidR="001130C3">
        <w:t xml:space="preserve"> l)</w:t>
      </w:r>
      <w:r>
        <w:t xml:space="preserve">, sa pre jedného poplatníka stanovuje na </w:t>
      </w:r>
      <w:r w:rsidR="001130C3">
        <w:t>10</w:t>
      </w:r>
      <w:r>
        <w:t xml:space="preserve"> vývozov ročne, za ktoré poplatník zaplatí obci </w:t>
      </w:r>
      <w:r w:rsidR="001130C3">
        <w:t>25</w:t>
      </w:r>
      <w:r>
        <w:t>,</w:t>
      </w:r>
      <w:r w:rsidR="001130C3">
        <w:t>30</w:t>
      </w:r>
      <w:r>
        <w:t xml:space="preserve"> Eur ročne. </w:t>
      </w:r>
      <w:r w:rsidR="009376B4">
        <w:t xml:space="preserve">Na tieto vývozy dostane poplatník od obce požadovaný počet žetónov na označenie zbernej nádoby určenej na vývoz. </w:t>
      </w:r>
    </w:p>
    <w:p w14:paraId="54B1DE90" w14:textId="77777777" w:rsidR="00BC160E" w:rsidRPr="00623EAF" w:rsidRDefault="00BC160E" w:rsidP="00791363">
      <w:pPr>
        <w:pStyle w:val="Default"/>
        <w:jc w:val="both"/>
      </w:pPr>
    </w:p>
    <w:p w14:paraId="46B42755" w14:textId="77777777" w:rsidR="00791363" w:rsidRPr="00623EAF" w:rsidRDefault="00BC160E" w:rsidP="00791363">
      <w:pPr>
        <w:tabs>
          <w:tab w:val="left" w:pos="1005"/>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91363" w:rsidRPr="00623EAF">
        <w:rPr>
          <w:rFonts w:ascii="Times New Roman" w:hAnsi="Times New Roman" w:cs="Times New Roman"/>
          <w:sz w:val="24"/>
          <w:szCs w:val="24"/>
        </w:rPr>
        <w:t xml:space="preserve">. Výška poplatku pri množstvovom zbere zmesového komunálneho odpadu určeného pre  </w:t>
      </w:r>
      <w:r w:rsidR="001A174E">
        <w:rPr>
          <w:rFonts w:ascii="Times New Roman" w:hAnsi="Times New Roman" w:cs="Times New Roman"/>
          <w:sz w:val="24"/>
          <w:szCs w:val="24"/>
        </w:rPr>
        <w:t xml:space="preserve">fyzické osoby, </w:t>
      </w:r>
      <w:r w:rsidR="00791363" w:rsidRPr="00623EAF">
        <w:rPr>
          <w:rFonts w:ascii="Times New Roman" w:hAnsi="Times New Roman" w:cs="Times New Roman"/>
          <w:sz w:val="24"/>
          <w:szCs w:val="24"/>
        </w:rPr>
        <w:t xml:space="preserve">právnické osoby a fyzické osoby – podnikateľov sa určí ako súčin sadzby poplatku, objemu zbernej nádoby a počtu vývozov za rok. </w:t>
      </w:r>
    </w:p>
    <w:p w14:paraId="0855CCBC" w14:textId="77777777" w:rsidR="002715BE" w:rsidRPr="00623EAF" w:rsidRDefault="00BC160E" w:rsidP="002E7F49">
      <w:pPr>
        <w:tabs>
          <w:tab w:val="left" w:pos="100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2E7F49" w:rsidRPr="00623EAF">
        <w:rPr>
          <w:rFonts w:ascii="Times New Roman" w:hAnsi="Times New Roman" w:cs="Times New Roman"/>
          <w:sz w:val="24"/>
          <w:szCs w:val="24"/>
        </w:rPr>
        <w:t>. P</w:t>
      </w:r>
      <w:r w:rsidR="00174F8C" w:rsidRPr="00623EAF">
        <w:rPr>
          <w:rFonts w:ascii="Times New Roman" w:hAnsi="Times New Roman" w:cs="Times New Roman"/>
          <w:sz w:val="24"/>
          <w:szCs w:val="24"/>
        </w:rPr>
        <w:t>oplatok</w:t>
      </w:r>
      <w:r w:rsidR="00791363" w:rsidRPr="00623EAF">
        <w:rPr>
          <w:rFonts w:ascii="Times New Roman" w:hAnsi="Times New Roman" w:cs="Times New Roman"/>
          <w:sz w:val="24"/>
          <w:szCs w:val="24"/>
        </w:rPr>
        <w:t xml:space="preserve"> pri množstvovom zbere </w:t>
      </w:r>
      <w:r w:rsidR="002E7F49" w:rsidRPr="00623EAF">
        <w:rPr>
          <w:rFonts w:ascii="Times New Roman" w:hAnsi="Times New Roman" w:cs="Times New Roman"/>
          <w:sz w:val="24"/>
          <w:szCs w:val="24"/>
        </w:rPr>
        <w:t>drobných stavebných odpadov bez obsahu škodlivín sa platí za skutočne odovzdané množstvo drobných stavebných odpadov. Poplatník môže zaplatiť poplatok za drobný stavebný odpad aj viackrát v priebehu zdaňovacieho obdobia, a to zakaždým, keď odovzdá</w:t>
      </w:r>
      <w:r w:rsidR="00174F8C" w:rsidRPr="00623EAF">
        <w:rPr>
          <w:rFonts w:ascii="Times New Roman" w:hAnsi="Times New Roman" w:cs="Times New Roman"/>
          <w:sz w:val="24"/>
          <w:szCs w:val="24"/>
        </w:rPr>
        <w:t xml:space="preserve"> drobný stavebný odpad </w:t>
      </w:r>
      <w:r w:rsidR="00A17D2D">
        <w:rPr>
          <w:rFonts w:ascii="Times New Roman" w:hAnsi="Times New Roman" w:cs="Times New Roman"/>
          <w:sz w:val="24"/>
          <w:szCs w:val="24"/>
        </w:rPr>
        <w:t xml:space="preserve">po dohode s konateľom Obecných lesov Stankovany, </w:t>
      </w:r>
      <w:proofErr w:type="spellStart"/>
      <w:r w:rsidR="00A17D2D">
        <w:rPr>
          <w:rFonts w:ascii="Times New Roman" w:hAnsi="Times New Roman" w:cs="Times New Roman"/>
          <w:sz w:val="24"/>
          <w:szCs w:val="24"/>
        </w:rPr>
        <w:t>s.r.o</w:t>
      </w:r>
      <w:proofErr w:type="spellEnd"/>
      <w:r w:rsidR="00A17D2D">
        <w:rPr>
          <w:rFonts w:ascii="Times New Roman" w:hAnsi="Times New Roman" w:cs="Times New Roman"/>
          <w:sz w:val="24"/>
          <w:szCs w:val="24"/>
        </w:rPr>
        <w:t>.</w:t>
      </w:r>
      <w:r w:rsidR="002E7F49" w:rsidRPr="00623EAF">
        <w:rPr>
          <w:rFonts w:ascii="Times New Roman" w:hAnsi="Times New Roman" w:cs="Times New Roman"/>
          <w:sz w:val="24"/>
          <w:szCs w:val="24"/>
        </w:rPr>
        <w:t>.</w:t>
      </w:r>
    </w:p>
    <w:p w14:paraId="5E9C0E81" w14:textId="77777777" w:rsidR="00B02AAC" w:rsidRPr="00623EAF" w:rsidRDefault="00B02AAC" w:rsidP="00B02AAC">
      <w:pPr>
        <w:pStyle w:val="Default"/>
        <w:jc w:val="center"/>
        <w:rPr>
          <w:b/>
          <w:color w:val="auto"/>
        </w:rPr>
      </w:pPr>
    </w:p>
    <w:p w14:paraId="23E54C46" w14:textId="77777777" w:rsidR="001E1B87" w:rsidRPr="00623EAF" w:rsidRDefault="001E1B87" w:rsidP="00B02AAC">
      <w:pPr>
        <w:pStyle w:val="Default"/>
        <w:jc w:val="center"/>
        <w:rPr>
          <w:b/>
          <w:color w:val="auto"/>
        </w:rPr>
      </w:pPr>
      <w:r w:rsidRPr="00623EAF">
        <w:rPr>
          <w:b/>
          <w:color w:val="auto"/>
        </w:rPr>
        <w:t>Čl. 6</w:t>
      </w:r>
    </w:p>
    <w:p w14:paraId="2EABD200" w14:textId="77777777" w:rsidR="0049237B" w:rsidRPr="00623EAF" w:rsidRDefault="00174F8C" w:rsidP="002E7F49">
      <w:pPr>
        <w:pStyle w:val="Default"/>
        <w:jc w:val="center"/>
        <w:rPr>
          <w:b/>
          <w:color w:val="auto"/>
        </w:rPr>
      </w:pPr>
      <w:r w:rsidRPr="00623EAF">
        <w:rPr>
          <w:b/>
          <w:color w:val="auto"/>
        </w:rPr>
        <w:t>Sadzby</w:t>
      </w:r>
      <w:r w:rsidR="0049237B" w:rsidRPr="00623EAF">
        <w:rPr>
          <w:b/>
          <w:color w:val="auto"/>
        </w:rPr>
        <w:t xml:space="preserve"> poplatku</w:t>
      </w:r>
    </w:p>
    <w:p w14:paraId="10A4292A" w14:textId="77777777" w:rsidR="001E2336" w:rsidRPr="00623EAF" w:rsidRDefault="001E2336" w:rsidP="002E7F49">
      <w:pPr>
        <w:pStyle w:val="Default"/>
        <w:jc w:val="center"/>
        <w:rPr>
          <w:b/>
          <w:color w:val="auto"/>
        </w:rPr>
      </w:pPr>
    </w:p>
    <w:p w14:paraId="04CBD799" w14:textId="77777777" w:rsidR="0049237B" w:rsidRPr="00623EAF" w:rsidRDefault="0049237B" w:rsidP="0049237B">
      <w:pPr>
        <w:tabs>
          <w:tab w:val="left" w:pos="1005"/>
        </w:tabs>
        <w:spacing w:line="240" w:lineRule="auto"/>
        <w:jc w:val="both"/>
        <w:rPr>
          <w:rFonts w:ascii="Times New Roman" w:hAnsi="Times New Roman" w:cs="Times New Roman"/>
          <w:sz w:val="24"/>
          <w:szCs w:val="24"/>
        </w:rPr>
      </w:pPr>
      <w:r w:rsidRPr="00623EAF">
        <w:rPr>
          <w:rFonts w:ascii="Times New Roman" w:hAnsi="Times New Roman" w:cs="Times New Roman"/>
          <w:sz w:val="24"/>
          <w:szCs w:val="24"/>
        </w:rPr>
        <w:t>1. Sadzba poplatku je:</w:t>
      </w:r>
    </w:p>
    <w:p w14:paraId="1B1AC9EC" w14:textId="77777777" w:rsidR="002715BE" w:rsidRPr="002715BE" w:rsidRDefault="0026281A" w:rsidP="002715BE">
      <w:pPr>
        <w:pStyle w:val="Default"/>
        <w:numPr>
          <w:ilvl w:val="0"/>
          <w:numId w:val="29"/>
        </w:numPr>
        <w:rPr>
          <w:color w:val="auto"/>
        </w:rPr>
      </w:pPr>
      <w:r>
        <w:rPr>
          <w:b/>
          <w:color w:val="auto"/>
        </w:rPr>
        <w:t xml:space="preserve">Pre fyzické osoby: </w:t>
      </w:r>
      <w:r w:rsidR="001A174E">
        <w:rPr>
          <w:color w:val="auto"/>
        </w:rPr>
        <w:t>0,02</w:t>
      </w:r>
      <w:r w:rsidR="009A242D">
        <w:rPr>
          <w:color w:val="auto"/>
        </w:rPr>
        <w:t>3</w:t>
      </w:r>
      <w:r w:rsidR="001A174E">
        <w:rPr>
          <w:color w:val="auto"/>
        </w:rPr>
        <w:t xml:space="preserve"> Eur</w:t>
      </w:r>
      <w:r w:rsidRPr="002715BE">
        <w:rPr>
          <w:color w:val="auto"/>
        </w:rPr>
        <w:t xml:space="preserve"> za jeden liter zmesového komunálneho odpadu, </w:t>
      </w:r>
      <w:proofErr w:type="spellStart"/>
      <w:r w:rsidRPr="002715BE">
        <w:rPr>
          <w:color w:val="auto"/>
        </w:rPr>
        <w:t>t.j</w:t>
      </w:r>
      <w:proofErr w:type="spellEnd"/>
      <w:r w:rsidRPr="002715BE">
        <w:rPr>
          <w:color w:val="auto"/>
        </w:rPr>
        <w:t xml:space="preserve">. </w:t>
      </w:r>
    </w:p>
    <w:p w14:paraId="6DC12531" w14:textId="77777777" w:rsidR="00B02AAC" w:rsidRPr="002715BE" w:rsidRDefault="0026281A" w:rsidP="002715BE">
      <w:pPr>
        <w:pStyle w:val="Default"/>
        <w:rPr>
          <w:color w:val="auto"/>
        </w:rPr>
      </w:pPr>
      <w:r w:rsidRPr="002715BE">
        <w:rPr>
          <w:color w:val="auto"/>
        </w:rPr>
        <w:t>2,</w:t>
      </w:r>
      <w:r w:rsidR="009A242D">
        <w:rPr>
          <w:color w:val="auto"/>
        </w:rPr>
        <w:t>53</w:t>
      </w:r>
      <w:r w:rsidRPr="002715BE">
        <w:rPr>
          <w:color w:val="auto"/>
        </w:rPr>
        <w:t xml:space="preserve"> Eur za 1 žetón na 110 litrovú zbernú nádobu</w:t>
      </w:r>
      <w:r w:rsidR="00822596">
        <w:rPr>
          <w:color w:val="auto"/>
        </w:rPr>
        <w:t>.</w:t>
      </w:r>
    </w:p>
    <w:p w14:paraId="25BCCD6D" w14:textId="77777777" w:rsidR="002715BE" w:rsidRPr="002715BE" w:rsidRDefault="0026281A" w:rsidP="00BC160E">
      <w:pPr>
        <w:pStyle w:val="Default"/>
        <w:numPr>
          <w:ilvl w:val="0"/>
          <w:numId w:val="29"/>
        </w:numPr>
        <w:rPr>
          <w:color w:val="auto"/>
        </w:rPr>
      </w:pPr>
      <w:r w:rsidRPr="00BC160E">
        <w:rPr>
          <w:b/>
          <w:color w:val="auto"/>
        </w:rPr>
        <w:t>Pre právnické osoby</w:t>
      </w:r>
      <w:r w:rsidR="001A174E">
        <w:rPr>
          <w:b/>
          <w:color w:val="auto"/>
        </w:rPr>
        <w:t xml:space="preserve"> a </w:t>
      </w:r>
      <w:r w:rsidR="001A174E" w:rsidRPr="001A174E">
        <w:rPr>
          <w:b/>
        </w:rPr>
        <w:t>fyzické osoby – podnikateľov</w:t>
      </w:r>
      <w:r w:rsidRPr="00BC160E">
        <w:rPr>
          <w:b/>
          <w:color w:val="auto"/>
        </w:rPr>
        <w:t>:</w:t>
      </w:r>
      <w:r w:rsidRPr="002715BE">
        <w:rPr>
          <w:color w:val="auto"/>
        </w:rPr>
        <w:t xml:space="preserve"> </w:t>
      </w:r>
      <w:r w:rsidR="001A174E">
        <w:rPr>
          <w:color w:val="auto"/>
        </w:rPr>
        <w:t>0,0</w:t>
      </w:r>
      <w:r w:rsidR="009A242D">
        <w:rPr>
          <w:color w:val="auto"/>
        </w:rPr>
        <w:t>25</w:t>
      </w:r>
      <w:r w:rsidR="001A174E">
        <w:rPr>
          <w:color w:val="auto"/>
        </w:rPr>
        <w:t xml:space="preserve"> Eur</w:t>
      </w:r>
      <w:r w:rsidR="002715BE" w:rsidRPr="002715BE">
        <w:rPr>
          <w:color w:val="auto"/>
        </w:rPr>
        <w:t xml:space="preserve"> za jeden liter zmesového komunálneho odpadu, </w:t>
      </w:r>
      <w:proofErr w:type="spellStart"/>
      <w:r w:rsidR="002715BE" w:rsidRPr="002715BE">
        <w:rPr>
          <w:color w:val="auto"/>
        </w:rPr>
        <w:t>t.j</w:t>
      </w:r>
      <w:proofErr w:type="spellEnd"/>
      <w:r w:rsidR="002715BE" w:rsidRPr="002715BE">
        <w:rPr>
          <w:color w:val="auto"/>
        </w:rPr>
        <w:t xml:space="preserve">. </w:t>
      </w:r>
    </w:p>
    <w:p w14:paraId="5721958E" w14:textId="77777777" w:rsidR="0026281A" w:rsidRPr="002715BE" w:rsidRDefault="002715BE" w:rsidP="002715BE">
      <w:pPr>
        <w:pStyle w:val="Default"/>
        <w:rPr>
          <w:color w:val="auto"/>
        </w:rPr>
      </w:pPr>
      <w:r w:rsidRPr="002715BE">
        <w:rPr>
          <w:color w:val="auto"/>
        </w:rPr>
        <w:t>2,</w:t>
      </w:r>
      <w:r w:rsidR="009A242D">
        <w:rPr>
          <w:color w:val="auto"/>
        </w:rPr>
        <w:t>75</w:t>
      </w:r>
      <w:r w:rsidRPr="002715BE">
        <w:rPr>
          <w:color w:val="auto"/>
        </w:rPr>
        <w:t xml:space="preserve"> Eur za 1 žetón na 110 litrovú nádobu</w:t>
      </w:r>
      <w:r w:rsidR="00822596">
        <w:rPr>
          <w:color w:val="auto"/>
        </w:rPr>
        <w:t>,</w:t>
      </w:r>
    </w:p>
    <w:p w14:paraId="3E7342F3" w14:textId="77777777" w:rsidR="002715BE" w:rsidRPr="002715BE" w:rsidRDefault="002715BE" w:rsidP="002715BE">
      <w:pPr>
        <w:pStyle w:val="Default"/>
        <w:rPr>
          <w:color w:val="auto"/>
        </w:rPr>
      </w:pPr>
      <w:r w:rsidRPr="002715BE">
        <w:rPr>
          <w:color w:val="auto"/>
        </w:rPr>
        <w:t>2</w:t>
      </w:r>
      <w:r w:rsidR="009A242D">
        <w:rPr>
          <w:color w:val="auto"/>
        </w:rPr>
        <w:t>7</w:t>
      </w:r>
      <w:r w:rsidRPr="002715BE">
        <w:rPr>
          <w:color w:val="auto"/>
        </w:rPr>
        <w:t>,</w:t>
      </w:r>
      <w:r w:rsidR="009A242D">
        <w:rPr>
          <w:color w:val="auto"/>
        </w:rPr>
        <w:t>50</w:t>
      </w:r>
      <w:r w:rsidRPr="002715BE">
        <w:rPr>
          <w:color w:val="auto"/>
        </w:rPr>
        <w:t xml:space="preserve"> Eur za 1 žetón na 1100 litrovú nádobu. </w:t>
      </w:r>
    </w:p>
    <w:p w14:paraId="66DC405D" w14:textId="77777777" w:rsidR="00B02AAC" w:rsidRPr="00B24948" w:rsidRDefault="002715BE" w:rsidP="00FE26E8">
      <w:pPr>
        <w:pStyle w:val="Default"/>
        <w:numPr>
          <w:ilvl w:val="0"/>
          <w:numId w:val="29"/>
        </w:numPr>
        <w:rPr>
          <w:color w:val="auto"/>
        </w:rPr>
      </w:pPr>
      <w:r w:rsidRPr="002715BE">
        <w:rPr>
          <w:color w:val="auto"/>
        </w:rPr>
        <w:t>0,0</w:t>
      </w:r>
      <w:r w:rsidR="009A242D">
        <w:rPr>
          <w:color w:val="auto"/>
        </w:rPr>
        <w:t>5</w:t>
      </w:r>
      <w:r w:rsidRPr="002715BE">
        <w:rPr>
          <w:color w:val="auto"/>
        </w:rPr>
        <w:t xml:space="preserve"> Eur za kilogram</w:t>
      </w:r>
      <w:r w:rsidR="009A242D">
        <w:rPr>
          <w:color w:val="auto"/>
        </w:rPr>
        <w:t>/liter</w:t>
      </w:r>
      <w:r w:rsidRPr="002715BE">
        <w:rPr>
          <w:color w:val="auto"/>
        </w:rPr>
        <w:t xml:space="preserve"> drobného stavebného odpadu bez obsahu škodlivín. </w:t>
      </w:r>
    </w:p>
    <w:p w14:paraId="2A9E12B1" w14:textId="77777777" w:rsidR="00B02AAC" w:rsidRPr="00623EAF" w:rsidRDefault="00B02AAC" w:rsidP="00B5418A">
      <w:pPr>
        <w:pStyle w:val="Default"/>
        <w:jc w:val="center"/>
        <w:rPr>
          <w:b/>
          <w:color w:val="auto"/>
        </w:rPr>
      </w:pPr>
    </w:p>
    <w:p w14:paraId="0D3FE127" w14:textId="77777777" w:rsidR="00B5418A" w:rsidRPr="00623EAF" w:rsidRDefault="009376B4" w:rsidP="00B5418A">
      <w:pPr>
        <w:pStyle w:val="Default"/>
        <w:jc w:val="center"/>
        <w:rPr>
          <w:b/>
          <w:color w:val="auto"/>
        </w:rPr>
      </w:pPr>
      <w:r>
        <w:rPr>
          <w:b/>
          <w:color w:val="auto"/>
        </w:rPr>
        <w:t>Čl. 7</w:t>
      </w:r>
    </w:p>
    <w:p w14:paraId="66AD4844" w14:textId="77777777" w:rsidR="002E7F49" w:rsidRPr="00623EAF" w:rsidRDefault="002E7F49" w:rsidP="00B5418A">
      <w:pPr>
        <w:spacing w:line="240" w:lineRule="auto"/>
        <w:jc w:val="center"/>
        <w:rPr>
          <w:rFonts w:ascii="Times New Roman" w:hAnsi="Times New Roman" w:cs="Times New Roman"/>
          <w:b/>
          <w:sz w:val="24"/>
          <w:szCs w:val="24"/>
        </w:rPr>
      </w:pPr>
      <w:r w:rsidRPr="00623EAF">
        <w:rPr>
          <w:rFonts w:ascii="Times New Roman" w:hAnsi="Times New Roman" w:cs="Times New Roman"/>
          <w:b/>
          <w:sz w:val="24"/>
          <w:szCs w:val="24"/>
        </w:rPr>
        <w:t>Spôsob, forma a miesto na zaplatenie poplatku pri množstvovom zbere</w:t>
      </w:r>
    </w:p>
    <w:p w14:paraId="20BA5443" w14:textId="77777777" w:rsidR="00B5418A" w:rsidRPr="005C1392" w:rsidRDefault="002E7F49" w:rsidP="00B24948">
      <w:pPr>
        <w:pStyle w:val="Odsekzoznamu"/>
        <w:numPr>
          <w:ilvl w:val="1"/>
          <w:numId w:val="17"/>
        </w:numPr>
        <w:tabs>
          <w:tab w:val="clear" w:pos="1440"/>
          <w:tab w:val="num" w:pos="142"/>
          <w:tab w:val="left" w:pos="284"/>
        </w:tabs>
        <w:spacing w:after="0" w:line="240" w:lineRule="auto"/>
        <w:ind w:left="142" w:hanging="142"/>
        <w:jc w:val="both"/>
        <w:rPr>
          <w:rFonts w:ascii="Times New Roman" w:hAnsi="Times New Roman" w:cs="Times New Roman"/>
          <w:sz w:val="24"/>
          <w:szCs w:val="24"/>
        </w:rPr>
      </w:pPr>
      <w:r w:rsidRPr="005C1392">
        <w:rPr>
          <w:rFonts w:ascii="Times New Roman" w:hAnsi="Times New Roman" w:cs="Times New Roman"/>
          <w:bCs/>
          <w:sz w:val="24"/>
          <w:szCs w:val="24"/>
        </w:rPr>
        <w:t xml:space="preserve">Poplatníci, u ktorých je zavedený množstvový zber </w:t>
      </w:r>
      <w:r w:rsidR="00B5418A" w:rsidRPr="005C1392">
        <w:rPr>
          <w:rFonts w:ascii="Times New Roman" w:hAnsi="Times New Roman" w:cs="Times New Roman"/>
          <w:bCs/>
          <w:sz w:val="24"/>
          <w:szCs w:val="24"/>
        </w:rPr>
        <w:t xml:space="preserve">zmesového komunálneho odpadu platia </w:t>
      </w:r>
      <w:r w:rsidR="005C1392">
        <w:rPr>
          <w:rFonts w:ascii="Times New Roman" w:hAnsi="Times New Roman" w:cs="Times New Roman"/>
          <w:bCs/>
          <w:sz w:val="24"/>
          <w:szCs w:val="24"/>
        </w:rPr>
        <w:t xml:space="preserve">    </w:t>
      </w:r>
      <w:r w:rsidR="00B5418A" w:rsidRPr="005C1392">
        <w:rPr>
          <w:rFonts w:ascii="Times New Roman" w:hAnsi="Times New Roman" w:cs="Times New Roman"/>
          <w:bCs/>
          <w:sz w:val="24"/>
          <w:szCs w:val="24"/>
        </w:rPr>
        <w:t xml:space="preserve">poplatok na základe písomného predpisu doručeného obcou. </w:t>
      </w:r>
      <w:r w:rsidR="00B5418A" w:rsidRPr="005C1392">
        <w:rPr>
          <w:rFonts w:ascii="Times New Roman" w:hAnsi="Times New Roman" w:cs="Times New Roman"/>
          <w:sz w:val="24"/>
          <w:szCs w:val="24"/>
        </w:rPr>
        <w:t>Poplatok je možné uhradiť na základe iden</w:t>
      </w:r>
      <w:r w:rsidR="00FA2F1A" w:rsidRPr="005C1392">
        <w:rPr>
          <w:rFonts w:ascii="Times New Roman" w:hAnsi="Times New Roman" w:cs="Times New Roman"/>
          <w:sz w:val="24"/>
          <w:szCs w:val="24"/>
        </w:rPr>
        <w:t>tifikačných údajov, ktoré obdrží</w:t>
      </w:r>
      <w:r w:rsidR="00B5418A" w:rsidRPr="005C1392">
        <w:rPr>
          <w:rFonts w:ascii="Times New Roman" w:hAnsi="Times New Roman" w:cs="Times New Roman"/>
          <w:sz w:val="24"/>
          <w:szCs w:val="24"/>
        </w:rPr>
        <w:t xml:space="preserve"> platiteľ v písomnej forme od správcu poplatku:</w:t>
      </w:r>
    </w:p>
    <w:p w14:paraId="273F55F9" w14:textId="77777777" w:rsidR="005C1392" w:rsidRPr="005C1392" w:rsidRDefault="005C1392" w:rsidP="005C1392">
      <w:pPr>
        <w:pStyle w:val="Odsekzoznamu"/>
        <w:tabs>
          <w:tab w:val="left" w:pos="426"/>
        </w:tabs>
        <w:spacing w:after="0" w:line="240" w:lineRule="auto"/>
        <w:ind w:left="1440"/>
        <w:jc w:val="both"/>
        <w:rPr>
          <w:rFonts w:ascii="Times New Roman" w:hAnsi="Times New Roman" w:cs="Times New Roman"/>
          <w:bCs/>
          <w:sz w:val="24"/>
          <w:szCs w:val="24"/>
        </w:rPr>
      </w:pPr>
    </w:p>
    <w:p w14:paraId="43D1FDCF" w14:textId="77777777" w:rsidR="00B5418A" w:rsidRPr="000B1351" w:rsidRDefault="00B5418A" w:rsidP="00B5418A">
      <w:pPr>
        <w:numPr>
          <w:ilvl w:val="0"/>
          <w:numId w:val="17"/>
        </w:numPr>
        <w:tabs>
          <w:tab w:val="left" w:pos="709"/>
        </w:tabs>
        <w:spacing w:after="0" w:line="240" w:lineRule="auto"/>
        <w:ind w:left="709" w:hanging="283"/>
        <w:jc w:val="both"/>
        <w:rPr>
          <w:rFonts w:ascii="Times New Roman" w:hAnsi="Times New Roman" w:cs="Times New Roman"/>
          <w:sz w:val="24"/>
          <w:szCs w:val="24"/>
        </w:rPr>
      </w:pPr>
      <w:r w:rsidRPr="00623EAF">
        <w:rPr>
          <w:rFonts w:ascii="Times New Roman" w:hAnsi="Times New Roman" w:cs="Times New Roman"/>
          <w:sz w:val="24"/>
          <w:szCs w:val="24"/>
        </w:rPr>
        <w:t xml:space="preserve">bezhotovostným prevodom </w:t>
      </w:r>
      <w:r w:rsidR="00533D0C">
        <w:rPr>
          <w:rFonts w:ascii="Times New Roman" w:hAnsi="Times New Roman" w:cs="Times New Roman"/>
          <w:sz w:val="24"/>
          <w:szCs w:val="24"/>
        </w:rPr>
        <w:t xml:space="preserve">na účet č.. </w:t>
      </w:r>
      <w:r w:rsidR="00533D0C" w:rsidRPr="000B1351">
        <w:rPr>
          <w:rFonts w:ascii="Times New Roman" w:hAnsi="Times New Roman" w:cs="Times New Roman"/>
          <w:sz w:val="24"/>
          <w:szCs w:val="24"/>
        </w:rPr>
        <w:t>SK23</w:t>
      </w:r>
      <w:r w:rsidR="00FA2F1A" w:rsidRPr="000B1351">
        <w:rPr>
          <w:rFonts w:ascii="Times New Roman" w:hAnsi="Times New Roman" w:cs="Times New Roman"/>
          <w:sz w:val="24"/>
          <w:szCs w:val="24"/>
        </w:rPr>
        <w:t xml:space="preserve"> </w:t>
      </w:r>
      <w:r w:rsidR="00533D0C" w:rsidRPr="000B1351">
        <w:rPr>
          <w:rFonts w:ascii="Times New Roman" w:hAnsi="Times New Roman" w:cs="Times New Roman"/>
          <w:sz w:val="24"/>
          <w:szCs w:val="24"/>
        </w:rPr>
        <w:t>5600</w:t>
      </w:r>
      <w:r w:rsidR="00FA2F1A" w:rsidRPr="000B1351">
        <w:rPr>
          <w:rFonts w:ascii="Times New Roman" w:hAnsi="Times New Roman" w:cs="Times New Roman"/>
          <w:sz w:val="24"/>
          <w:szCs w:val="24"/>
        </w:rPr>
        <w:t xml:space="preserve"> 0000 </w:t>
      </w:r>
      <w:r w:rsidR="000B1351" w:rsidRPr="000B1351">
        <w:rPr>
          <w:rFonts w:ascii="Times New Roman" w:hAnsi="Times New Roman" w:cs="Times New Roman"/>
          <w:sz w:val="24"/>
          <w:szCs w:val="24"/>
        </w:rPr>
        <w:t xml:space="preserve">0083 1140 </w:t>
      </w:r>
      <w:r w:rsidR="000B1351">
        <w:rPr>
          <w:rFonts w:ascii="Times New Roman" w:hAnsi="Times New Roman" w:cs="Times New Roman"/>
          <w:sz w:val="24"/>
          <w:szCs w:val="24"/>
        </w:rPr>
        <w:t>5</w:t>
      </w:r>
      <w:r w:rsidR="000B1351" w:rsidRPr="000B1351">
        <w:rPr>
          <w:rFonts w:ascii="Times New Roman" w:hAnsi="Times New Roman" w:cs="Times New Roman"/>
          <w:sz w:val="24"/>
          <w:szCs w:val="24"/>
        </w:rPr>
        <w:t xml:space="preserve">001 vedený v Prima banka,  </w:t>
      </w:r>
      <w:proofErr w:type="spellStart"/>
      <w:r w:rsidR="000B1351" w:rsidRPr="000B1351">
        <w:rPr>
          <w:rFonts w:ascii="Times New Roman" w:hAnsi="Times New Roman" w:cs="Times New Roman"/>
          <w:sz w:val="24"/>
          <w:szCs w:val="24"/>
        </w:rPr>
        <w:t>a.s</w:t>
      </w:r>
      <w:proofErr w:type="spellEnd"/>
      <w:r w:rsidR="000B1351" w:rsidRPr="000B1351">
        <w:rPr>
          <w:rFonts w:ascii="Times New Roman" w:hAnsi="Times New Roman" w:cs="Times New Roman"/>
          <w:sz w:val="24"/>
          <w:szCs w:val="24"/>
        </w:rPr>
        <w:t>. Ružomberok</w:t>
      </w:r>
      <w:r w:rsidR="00FA2F1A" w:rsidRPr="000B1351">
        <w:rPr>
          <w:rFonts w:ascii="Times New Roman" w:hAnsi="Times New Roman" w:cs="Times New Roman"/>
          <w:sz w:val="24"/>
          <w:szCs w:val="24"/>
        </w:rPr>
        <w:t>.</w:t>
      </w:r>
    </w:p>
    <w:p w14:paraId="6A02CB8F" w14:textId="77777777" w:rsidR="00B5418A" w:rsidRPr="00623EAF" w:rsidRDefault="00B5418A" w:rsidP="00B5418A">
      <w:pPr>
        <w:numPr>
          <w:ilvl w:val="0"/>
          <w:numId w:val="17"/>
        </w:numPr>
        <w:tabs>
          <w:tab w:val="left" w:pos="709"/>
        </w:tabs>
        <w:spacing w:after="0" w:line="240" w:lineRule="auto"/>
        <w:ind w:left="709" w:hanging="283"/>
        <w:jc w:val="both"/>
        <w:rPr>
          <w:rFonts w:ascii="Times New Roman" w:hAnsi="Times New Roman" w:cs="Times New Roman"/>
          <w:sz w:val="24"/>
          <w:szCs w:val="24"/>
        </w:rPr>
      </w:pPr>
      <w:r w:rsidRPr="00623EAF">
        <w:rPr>
          <w:rFonts w:ascii="Times New Roman" w:hAnsi="Times New Roman" w:cs="Times New Roman"/>
          <w:sz w:val="24"/>
          <w:szCs w:val="24"/>
        </w:rPr>
        <w:t>hotovostnou platbou v pokladni Obec</w:t>
      </w:r>
      <w:r w:rsidR="000E2D10" w:rsidRPr="00623EAF">
        <w:rPr>
          <w:rFonts w:ascii="Times New Roman" w:hAnsi="Times New Roman" w:cs="Times New Roman"/>
          <w:sz w:val="24"/>
          <w:szCs w:val="24"/>
        </w:rPr>
        <w:t>ného úradu v</w:t>
      </w:r>
      <w:r w:rsidR="000B1351">
        <w:rPr>
          <w:rFonts w:ascii="Times New Roman" w:hAnsi="Times New Roman" w:cs="Times New Roman"/>
          <w:sz w:val="24"/>
          <w:szCs w:val="24"/>
        </w:rPr>
        <w:t> Stankovanoch,</w:t>
      </w:r>
      <w:r w:rsidR="00FA2F1A">
        <w:rPr>
          <w:rFonts w:ascii="Times New Roman" w:hAnsi="Times New Roman" w:cs="Times New Roman"/>
          <w:sz w:val="24"/>
          <w:szCs w:val="24"/>
        </w:rPr>
        <w:t xml:space="preserve"> </w:t>
      </w:r>
      <w:r w:rsidR="000B1351">
        <w:rPr>
          <w:rFonts w:ascii="Times New Roman" w:hAnsi="Times New Roman" w:cs="Times New Roman"/>
          <w:sz w:val="24"/>
          <w:szCs w:val="24"/>
        </w:rPr>
        <w:t>Stankovany 133</w:t>
      </w:r>
      <w:r w:rsidR="00FA2F1A">
        <w:rPr>
          <w:rFonts w:ascii="Times New Roman" w:hAnsi="Times New Roman" w:cs="Times New Roman"/>
          <w:sz w:val="24"/>
          <w:szCs w:val="24"/>
        </w:rPr>
        <w:t xml:space="preserve">, zamestnancovi správcu poplatku, ktorý je poverený prijímať platby za poplatok, o čom sa poplatníkovi vydá príjmový pokladničný doklad. </w:t>
      </w:r>
    </w:p>
    <w:p w14:paraId="0848133B" w14:textId="77777777" w:rsidR="002E7F49" w:rsidRDefault="00B5418A" w:rsidP="00FA2F1A">
      <w:pPr>
        <w:pStyle w:val="Odsekzoznamu"/>
        <w:numPr>
          <w:ilvl w:val="0"/>
          <w:numId w:val="17"/>
        </w:numPr>
        <w:tabs>
          <w:tab w:val="left" w:pos="709"/>
        </w:tabs>
        <w:spacing w:after="0" w:line="240" w:lineRule="auto"/>
        <w:jc w:val="both"/>
        <w:rPr>
          <w:rFonts w:ascii="Times New Roman" w:hAnsi="Times New Roman" w:cs="Times New Roman"/>
          <w:color w:val="000000"/>
          <w:sz w:val="24"/>
          <w:szCs w:val="24"/>
        </w:rPr>
      </w:pPr>
      <w:r w:rsidRPr="00FA2F1A">
        <w:rPr>
          <w:rFonts w:ascii="Times New Roman" w:hAnsi="Times New Roman" w:cs="Times New Roman"/>
          <w:color w:val="000000"/>
          <w:sz w:val="24"/>
          <w:szCs w:val="24"/>
        </w:rPr>
        <w:t xml:space="preserve">Poplatok za </w:t>
      </w:r>
      <w:r w:rsidRPr="00FA2F1A">
        <w:rPr>
          <w:rFonts w:ascii="Times New Roman" w:hAnsi="Times New Roman" w:cs="Times New Roman"/>
          <w:sz w:val="24"/>
          <w:szCs w:val="24"/>
        </w:rPr>
        <w:t xml:space="preserve">množstvový zber drobného stavebného odpadu </w:t>
      </w:r>
      <w:r w:rsidR="00174F8C" w:rsidRPr="00FA2F1A">
        <w:rPr>
          <w:rFonts w:ascii="Times New Roman" w:hAnsi="Times New Roman" w:cs="Times New Roman"/>
          <w:sz w:val="24"/>
          <w:szCs w:val="24"/>
        </w:rPr>
        <w:t xml:space="preserve">bez obsahu škodlivín </w:t>
      </w:r>
      <w:r w:rsidR="00822596">
        <w:rPr>
          <w:rFonts w:ascii="Times New Roman" w:hAnsi="Times New Roman" w:cs="Times New Roman"/>
          <w:sz w:val="24"/>
          <w:szCs w:val="24"/>
        </w:rPr>
        <w:t xml:space="preserve">zaplatí </w:t>
      </w:r>
      <w:r w:rsidRPr="00FA2F1A">
        <w:rPr>
          <w:rFonts w:ascii="Times New Roman" w:hAnsi="Times New Roman" w:cs="Times New Roman"/>
          <w:sz w:val="24"/>
          <w:szCs w:val="24"/>
        </w:rPr>
        <w:t>poplatník obci</w:t>
      </w:r>
      <w:r w:rsidR="00F0211D" w:rsidRPr="00FA2F1A">
        <w:rPr>
          <w:rFonts w:ascii="Times New Roman" w:hAnsi="Times New Roman" w:cs="Times New Roman"/>
          <w:color w:val="000000"/>
          <w:sz w:val="24"/>
          <w:szCs w:val="24"/>
        </w:rPr>
        <w:t xml:space="preserve"> </w:t>
      </w:r>
      <w:r w:rsidRPr="00FA2F1A">
        <w:rPr>
          <w:rFonts w:ascii="Times New Roman" w:hAnsi="Times New Roman" w:cs="Times New Roman"/>
          <w:color w:val="000000"/>
          <w:sz w:val="24"/>
          <w:szCs w:val="24"/>
        </w:rPr>
        <w:t>v hotovosti v pokladni</w:t>
      </w:r>
      <w:r w:rsidR="00F0211D" w:rsidRPr="00FA2F1A">
        <w:rPr>
          <w:rFonts w:ascii="Times New Roman" w:hAnsi="Times New Roman" w:cs="Times New Roman"/>
          <w:sz w:val="24"/>
          <w:szCs w:val="24"/>
        </w:rPr>
        <w:t xml:space="preserve"> obce</w:t>
      </w:r>
      <w:r w:rsidRPr="00FA2F1A">
        <w:rPr>
          <w:rFonts w:ascii="Times New Roman" w:hAnsi="Times New Roman" w:cs="Times New Roman"/>
          <w:color w:val="000000"/>
          <w:sz w:val="24"/>
          <w:szCs w:val="24"/>
        </w:rPr>
        <w:t>. Pri odovzdaní drobného sta</w:t>
      </w:r>
      <w:r w:rsidRPr="00FA2F1A">
        <w:rPr>
          <w:rFonts w:ascii="Times New Roman" w:hAnsi="Times New Roman" w:cs="Times New Roman"/>
          <w:sz w:val="24"/>
          <w:szCs w:val="24"/>
        </w:rPr>
        <w:t xml:space="preserve">vebného odpadu </w:t>
      </w:r>
      <w:r w:rsidR="00F0211D" w:rsidRPr="00FA2F1A">
        <w:rPr>
          <w:rFonts w:ascii="Times New Roman" w:hAnsi="Times New Roman" w:cs="Times New Roman"/>
          <w:sz w:val="24"/>
          <w:szCs w:val="24"/>
        </w:rPr>
        <w:t xml:space="preserve">na mieste určenom obcou </w:t>
      </w:r>
      <w:r w:rsidRPr="00FA2F1A">
        <w:rPr>
          <w:rFonts w:ascii="Times New Roman" w:hAnsi="Times New Roman" w:cs="Times New Roman"/>
          <w:color w:val="000000"/>
          <w:sz w:val="24"/>
          <w:szCs w:val="24"/>
        </w:rPr>
        <w:t>si poplatník prevezme vyplnené tlačivo s jeho identifikačnými údajmi (meno, priezvisko, adresa trvalého alebo prechodného pobytu, číslo OP) a údajom o hmotnosti odovzdaného drobného stavebného odpadu, ktoré bude podkladom pre zaplatenie poplatku. Poplatok sa určí ako súčin sadzby poplatku ustanovenej v</w:t>
      </w:r>
      <w:r w:rsidR="00F0211D" w:rsidRPr="00FA2F1A">
        <w:rPr>
          <w:rFonts w:ascii="Times New Roman" w:hAnsi="Times New Roman" w:cs="Times New Roman"/>
          <w:sz w:val="24"/>
          <w:szCs w:val="24"/>
        </w:rPr>
        <w:t> </w:t>
      </w:r>
      <w:r w:rsidRPr="00FA2F1A">
        <w:rPr>
          <w:rFonts w:ascii="Times New Roman" w:hAnsi="Times New Roman" w:cs="Times New Roman"/>
          <w:sz w:val="24"/>
          <w:szCs w:val="24"/>
        </w:rPr>
        <w:t>čl. 6</w:t>
      </w:r>
      <w:r w:rsidR="00FA2F1A">
        <w:rPr>
          <w:rFonts w:ascii="Times New Roman" w:hAnsi="Times New Roman" w:cs="Times New Roman"/>
          <w:sz w:val="24"/>
          <w:szCs w:val="24"/>
        </w:rPr>
        <w:t>, bod 1 c</w:t>
      </w:r>
      <w:r w:rsidR="00F0211D" w:rsidRPr="00FA2F1A">
        <w:rPr>
          <w:rFonts w:ascii="Times New Roman" w:hAnsi="Times New Roman" w:cs="Times New Roman"/>
          <w:sz w:val="24"/>
          <w:szCs w:val="24"/>
        </w:rPr>
        <w:t>)</w:t>
      </w:r>
      <w:r w:rsidRPr="00FA2F1A">
        <w:rPr>
          <w:rFonts w:ascii="Times New Roman" w:hAnsi="Times New Roman" w:cs="Times New Roman"/>
          <w:sz w:val="24"/>
          <w:szCs w:val="24"/>
        </w:rPr>
        <w:t xml:space="preserve"> </w:t>
      </w:r>
      <w:r w:rsidRPr="00FA2F1A">
        <w:rPr>
          <w:rFonts w:ascii="Times New Roman" w:hAnsi="Times New Roman" w:cs="Times New Roman"/>
          <w:color w:val="000000"/>
          <w:sz w:val="24"/>
          <w:szCs w:val="24"/>
        </w:rPr>
        <w:t>a hmotnosti odovzdaného drobného s</w:t>
      </w:r>
      <w:r w:rsidRPr="00FA2F1A">
        <w:rPr>
          <w:rFonts w:ascii="Times New Roman" w:hAnsi="Times New Roman" w:cs="Times New Roman"/>
          <w:sz w:val="24"/>
          <w:szCs w:val="24"/>
        </w:rPr>
        <w:t>tavebného odpadu</w:t>
      </w:r>
      <w:r w:rsidRPr="00FA2F1A">
        <w:rPr>
          <w:rFonts w:ascii="Times New Roman" w:hAnsi="Times New Roman" w:cs="Times New Roman"/>
          <w:color w:val="000000"/>
          <w:sz w:val="24"/>
          <w:szCs w:val="24"/>
        </w:rPr>
        <w:t xml:space="preserve">. </w:t>
      </w:r>
    </w:p>
    <w:p w14:paraId="50166F96" w14:textId="77777777" w:rsidR="005C1392" w:rsidRPr="00FA2F1A" w:rsidRDefault="005C1392" w:rsidP="00D06827">
      <w:pPr>
        <w:pStyle w:val="Odsekzoznamu"/>
        <w:tabs>
          <w:tab w:val="left" w:pos="142"/>
        </w:tabs>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Poplatok v zmysle č. 6 ods. 1, </w:t>
      </w:r>
      <w:proofErr w:type="spellStart"/>
      <w:r>
        <w:rPr>
          <w:rFonts w:ascii="Times New Roman" w:hAnsi="Times New Roman" w:cs="Times New Roman"/>
          <w:color w:val="000000"/>
          <w:sz w:val="24"/>
          <w:szCs w:val="24"/>
        </w:rPr>
        <w:t>písm</w:t>
      </w:r>
      <w:proofErr w:type="spellEnd"/>
      <w:r>
        <w:rPr>
          <w:rFonts w:ascii="Times New Roman" w:hAnsi="Times New Roman" w:cs="Times New Roman"/>
          <w:color w:val="000000"/>
          <w:sz w:val="24"/>
          <w:szCs w:val="24"/>
        </w:rPr>
        <w:t xml:space="preserve"> a, b, c, tohto nariadenia j</w:t>
      </w:r>
      <w:r w:rsidR="00D06827">
        <w:rPr>
          <w:rFonts w:ascii="Times New Roman" w:hAnsi="Times New Roman" w:cs="Times New Roman"/>
          <w:color w:val="000000"/>
          <w:sz w:val="24"/>
          <w:szCs w:val="24"/>
        </w:rPr>
        <w:t xml:space="preserve">e splatný </w:t>
      </w:r>
      <w:proofErr w:type="spellStart"/>
      <w:r w:rsidR="00D06827">
        <w:rPr>
          <w:rFonts w:ascii="Times New Roman" w:hAnsi="Times New Roman" w:cs="Times New Roman"/>
          <w:color w:val="000000"/>
          <w:sz w:val="24"/>
          <w:szCs w:val="24"/>
        </w:rPr>
        <w:t>jednorázovo</w:t>
      </w:r>
      <w:proofErr w:type="spellEnd"/>
      <w:r w:rsidR="00D06827">
        <w:rPr>
          <w:rFonts w:ascii="Times New Roman" w:hAnsi="Times New Roman" w:cs="Times New Roman"/>
          <w:color w:val="000000"/>
          <w:sz w:val="24"/>
          <w:szCs w:val="24"/>
        </w:rPr>
        <w:t xml:space="preserve"> do 15 dní </w:t>
      </w:r>
      <w:r>
        <w:rPr>
          <w:rFonts w:ascii="Times New Roman" w:hAnsi="Times New Roman" w:cs="Times New Roman"/>
          <w:color w:val="000000"/>
          <w:sz w:val="24"/>
          <w:szCs w:val="24"/>
        </w:rPr>
        <w:t xml:space="preserve">odo dňa doručenia oznámenia o určení poplatku, pokiaľ správca miestneho poplatku neurčí v oznámení poplatku splatnosť poplatku inak. </w:t>
      </w:r>
    </w:p>
    <w:p w14:paraId="07C3AD54" w14:textId="77777777" w:rsidR="00B5418A" w:rsidRPr="00623EAF" w:rsidRDefault="00B5418A" w:rsidP="00B5418A">
      <w:pPr>
        <w:tabs>
          <w:tab w:val="left" w:pos="709"/>
        </w:tabs>
        <w:spacing w:after="0" w:line="240" w:lineRule="auto"/>
        <w:jc w:val="both"/>
        <w:rPr>
          <w:rFonts w:ascii="Times New Roman" w:hAnsi="Times New Roman" w:cs="Times New Roman"/>
          <w:b/>
          <w:sz w:val="24"/>
          <w:szCs w:val="24"/>
        </w:rPr>
      </w:pPr>
    </w:p>
    <w:p w14:paraId="78DD2F34" w14:textId="77777777" w:rsidR="00B02AAC" w:rsidRPr="00623EAF" w:rsidRDefault="00B02AAC" w:rsidP="00B5418A">
      <w:pPr>
        <w:pStyle w:val="Default"/>
        <w:jc w:val="center"/>
        <w:rPr>
          <w:b/>
          <w:color w:val="auto"/>
        </w:rPr>
      </w:pPr>
    </w:p>
    <w:p w14:paraId="5868C6DD" w14:textId="77777777" w:rsidR="00B5418A" w:rsidRPr="00623EAF" w:rsidRDefault="00E9334C" w:rsidP="00B5418A">
      <w:pPr>
        <w:pStyle w:val="Default"/>
        <w:jc w:val="center"/>
        <w:rPr>
          <w:b/>
          <w:color w:val="auto"/>
        </w:rPr>
      </w:pPr>
      <w:r>
        <w:rPr>
          <w:b/>
          <w:color w:val="auto"/>
        </w:rPr>
        <w:t>Čl. 8</w:t>
      </w:r>
    </w:p>
    <w:p w14:paraId="46A1F88E" w14:textId="77777777" w:rsidR="002E7F49" w:rsidRPr="00623EAF" w:rsidRDefault="004C7722" w:rsidP="00B5418A">
      <w:pPr>
        <w:spacing w:line="240" w:lineRule="auto"/>
        <w:jc w:val="center"/>
        <w:rPr>
          <w:rFonts w:ascii="Times New Roman" w:hAnsi="Times New Roman" w:cs="Times New Roman"/>
          <w:b/>
          <w:sz w:val="24"/>
          <w:szCs w:val="24"/>
        </w:rPr>
      </w:pPr>
      <w:r w:rsidRPr="00623EAF">
        <w:rPr>
          <w:rFonts w:ascii="Times New Roman" w:hAnsi="Times New Roman" w:cs="Times New Roman"/>
          <w:b/>
          <w:sz w:val="24"/>
          <w:szCs w:val="24"/>
        </w:rPr>
        <w:t xml:space="preserve">Vrátenie </w:t>
      </w:r>
      <w:r w:rsidR="002E7F49" w:rsidRPr="00623EAF">
        <w:rPr>
          <w:rFonts w:ascii="Times New Roman" w:hAnsi="Times New Roman" w:cs="Times New Roman"/>
          <w:b/>
          <w:sz w:val="24"/>
          <w:szCs w:val="24"/>
        </w:rPr>
        <w:t>poplatku</w:t>
      </w:r>
    </w:p>
    <w:p w14:paraId="4EC94B7B" w14:textId="77777777" w:rsidR="002E7F49" w:rsidRPr="00623EAF" w:rsidRDefault="00B5418A" w:rsidP="00B5418A">
      <w:pPr>
        <w:spacing w:after="0" w:line="240" w:lineRule="auto"/>
        <w:jc w:val="both"/>
        <w:rPr>
          <w:rFonts w:ascii="Times New Roman" w:hAnsi="Times New Roman" w:cs="Times New Roman"/>
          <w:sz w:val="24"/>
          <w:szCs w:val="24"/>
        </w:rPr>
      </w:pPr>
      <w:r w:rsidRPr="00623EAF">
        <w:rPr>
          <w:rFonts w:ascii="Times New Roman" w:hAnsi="Times New Roman" w:cs="Times New Roman"/>
          <w:sz w:val="24"/>
          <w:szCs w:val="24"/>
        </w:rPr>
        <w:t xml:space="preserve">1. </w:t>
      </w:r>
      <w:r w:rsidR="002E7F49" w:rsidRPr="00623EAF">
        <w:rPr>
          <w:rFonts w:ascii="Times New Roman" w:hAnsi="Times New Roman" w:cs="Times New Roman"/>
          <w:sz w:val="24"/>
          <w:szCs w:val="24"/>
        </w:rPr>
        <w:t>Obec vráti poplatok alebo jeho pomernú časť poplatníkovi na základe písomnej žiadosti, ak mu zanikla povinnosť platiť poplatok v priebehu zdaňovacieho obdobia a preukáže splnenie podmienok na vrátenie poplatku alebo jeho pomernej časti.</w:t>
      </w:r>
    </w:p>
    <w:p w14:paraId="1B619D1B" w14:textId="77777777" w:rsidR="00B5418A" w:rsidRPr="00623EAF" w:rsidRDefault="00B5418A" w:rsidP="00B5418A">
      <w:pPr>
        <w:spacing w:after="0" w:line="240" w:lineRule="auto"/>
        <w:jc w:val="both"/>
        <w:rPr>
          <w:rFonts w:ascii="Times New Roman" w:hAnsi="Times New Roman" w:cs="Times New Roman"/>
          <w:sz w:val="24"/>
          <w:szCs w:val="24"/>
        </w:rPr>
      </w:pPr>
    </w:p>
    <w:p w14:paraId="0AD4CC1C" w14:textId="77777777" w:rsidR="002E7F49" w:rsidRPr="00623EAF" w:rsidRDefault="00B5418A" w:rsidP="00B5418A">
      <w:pPr>
        <w:spacing w:after="0" w:line="240" w:lineRule="auto"/>
        <w:jc w:val="both"/>
        <w:rPr>
          <w:rFonts w:ascii="Times New Roman" w:hAnsi="Times New Roman" w:cs="Times New Roman"/>
          <w:sz w:val="24"/>
          <w:szCs w:val="24"/>
        </w:rPr>
      </w:pPr>
      <w:r w:rsidRPr="00623EAF">
        <w:rPr>
          <w:rFonts w:ascii="Times New Roman" w:hAnsi="Times New Roman" w:cs="Times New Roman"/>
          <w:sz w:val="24"/>
          <w:szCs w:val="24"/>
        </w:rPr>
        <w:t xml:space="preserve">2. </w:t>
      </w:r>
      <w:r w:rsidR="002E7F49" w:rsidRPr="00623EAF">
        <w:rPr>
          <w:rFonts w:ascii="Times New Roman" w:hAnsi="Times New Roman" w:cs="Times New Roman"/>
          <w:sz w:val="24"/>
          <w:szCs w:val="24"/>
        </w:rPr>
        <w:t>Podmienky pre vrátenie poplatku alebo jeho pomernej časti sú:</w:t>
      </w:r>
    </w:p>
    <w:p w14:paraId="20A70399" w14:textId="77777777" w:rsidR="002E7F49" w:rsidRPr="00623EAF" w:rsidRDefault="002E7F49" w:rsidP="00B5418A">
      <w:pPr>
        <w:pStyle w:val="Odsekzoznamu1"/>
        <w:numPr>
          <w:ilvl w:val="0"/>
          <w:numId w:val="19"/>
        </w:numPr>
        <w:spacing w:after="0" w:line="240" w:lineRule="auto"/>
        <w:ind w:hanging="294"/>
        <w:jc w:val="both"/>
        <w:rPr>
          <w:rFonts w:ascii="Times New Roman" w:hAnsi="Times New Roman"/>
          <w:sz w:val="24"/>
          <w:szCs w:val="24"/>
        </w:rPr>
      </w:pPr>
      <w:r w:rsidRPr="00623EAF">
        <w:rPr>
          <w:rFonts w:ascii="Times New Roman" w:hAnsi="Times New Roman"/>
          <w:sz w:val="24"/>
          <w:szCs w:val="24"/>
        </w:rPr>
        <w:t>poplatník nesmie byť dlžníkom obce</w:t>
      </w:r>
      <w:r w:rsidR="005B452A" w:rsidRPr="00623EAF">
        <w:rPr>
          <w:rFonts w:ascii="Times New Roman" w:hAnsi="Times New Roman"/>
          <w:sz w:val="24"/>
          <w:szCs w:val="24"/>
        </w:rPr>
        <w:t>,</w:t>
      </w:r>
    </w:p>
    <w:p w14:paraId="4241CB9D" w14:textId="77777777" w:rsidR="00B5418A" w:rsidRPr="00623EAF" w:rsidRDefault="002E7F49" w:rsidP="00B5418A">
      <w:pPr>
        <w:pStyle w:val="Odsekzoznamu1"/>
        <w:numPr>
          <w:ilvl w:val="0"/>
          <w:numId w:val="19"/>
        </w:numPr>
        <w:spacing w:after="0" w:line="240" w:lineRule="auto"/>
        <w:ind w:hanging="294"/>
        <w:jc w:val="both"/>
        <w:rPr>
          <w:rFonts w:ascii="Times New Roman" w:hAnsi="Times New Roman"/>
          <w:sz w:val="24"/>
          <w:szCs w:val="24"/>
        </w:rPr>
      </w:pPr>
      <w:r w:rsidRPr="00623EAF">
        <w:rPr>
          <w:rFonts w:ascii="Times New Roman" w:hAnsi="Times New Roman"/>
          <w:sz w:val="24"/>
          <w:szCs w:val="24"/>
        </w:rPr>
        <w:lastRenderedPageBreak/>
        <w:t>musí zaniknúť dôvod spoplatnenia a to zrušenie trvalého resp. prechod</w:t>
      </w:r>
      <w:r w:rsidR="005B452A" w:rsidRPr="00623EAF">
        <w:rPr>
          <w:rFonts w:ascii="Times New Roman" w:hAnsi="Times New Roman"/>
          <w:sz w:val="24"/>
          <w:szCs w:val="24"/>
        </w:rPr>
        <w:t xml:space="preserve">ného pobytu </w:t>
      </w:r>
      <w:r w:rsidRPr="00623EAF">
        <w:rPr>
          <w:rFonts w:ascii="Times New Roman" w:hAnsi="Times New Roman"/>
          <w:sz w:val="24"/>
          <w:szCs w:val="24"/>
        </w:rPr>
        <w:t>alebo zánik</w:t>
      </w:r>
      <w:r w:rsidR="005B452A" w:rsidRPr="00623EAF">
        <w:rPr>
          <w:rFonts w:ascii="Times New Roman" w:hAnsi="Times New Roman"/>
          <w:sz w:val="24"/>
          <w:szCs w:val="24"/>
        </w:rPr>
        <w:t xml:space="preserve"> práva užívania nehnuteľnosti a pod.</w:t>
      </w:r>
    </w:p>
    <w:p w14:paraId="712D275D" w14:textId="77777777" w:rsidR="005B452A" w:rsidRPr="00623EAF" w:rsidRDefault="005B452A" w:rsidP="005B452A">
      <w:pPr>
        <w:pStyle w:val="Odsekzoznamu1"/>
        <w:spacing w:after="0" w:line="240" w:lineRule="auto"/>
        <w:jc w:val="both"/>
        <w:rPr>
          <w:rFonts w:ascii="Times New Roman" w:hAnsi="Times New Roman"/>
          <w:sz w:val="24"/>
          <w:szCs w:val="24"/>
        </w:rPr>
      </w:pPr>
    </w:p>
    <w:p w14:paraId="6C4C191D" w14:textId="77777777" w:rsidR="00B02AAC" w:rsidRPr="000B1351" w:rsidRDefault="00B02AAC" w:rsidP="00F6377D">
      <w:pPr>
        <w:pStyle w:val="Default"/>
        <w:jc w:val="center"/>
        <w:rPr>
          <w:b/>
          <w:color w:val="auto"/>
        </w:rPr>
      </w:pPr>
    </w:p>
    <w:p w14:paraId="3E6C50F7" w14:textId="77777777" w:rsidR="00F6377D" w:rsidRPr="000B1351" w:rsidRDefault="00F6377D" w:rsidP="00F6377D">
      <w:pPr>
        <w:pStyle w:val="Default"/>
        <w:jc w:val="center"/>
        <w:rPr>
          <w:b/>
          <w:color w:val="auto"/>
        </w:rPr>
      </w:pPr>
      <w:r w:rsidRPr="000B1351">
        <w:rPr>
          <w:b/>
          <w:color w:val="auto"/>
        </w:rPr>
        <w:t>Čl.</w:t>
      </w:r>
      <w:r w:rsidR="000B1351">
        <w:rPr>
          <w:b/>
          <w:color w:val="auto"/>
        </w:rPr>
        <w:t>9</w:t>
      </w:r>
    </w:p>
    <w:p w14:paraId="5C6AEF11" w14:textId="77777777" w:rsidR="00F6377D" w:rsidRPr="000B1351" w:rsidRDefault="000B1351" w:rsidP="00F6377D">
      <w:pPr>
        <w:pStyle w:val="Default"/>
        <w:jc w:val="center"/>
        <w:rPr>
          <w:b/>
          <w:color w:val="auto"/>
        </w:rPr>
      </w:pPr>
      <w:r>
        <w:rPr>
          <w:b/>
          <w:color w:val="auto"/>
        </w:rPr>
        <w:t>Z</w:t>
      </w:r>
      <w:r w:rsidR="00F6377D" w:rsidRPr="000B1351">
        <w:rPr>
          <w:b/>
          <w:color w:val="auto"/>
        </w:rPr>
        <w:t>áverečné ustanovenia</w:t>
      </w:r>
    </w:p>
    <w:p w14:paraId="0D624921" w14:textId="77777777" w:rsidR="002E7F49" w:rsidRPr="000B1351" w:rsidRDefault="002E7F49" w:rsidP="00B5418A">
      <w:pPr>
        <w:pStyle w:val="Default"/>
        <w:jc w:val="both"/>
        <w:rPr>
          <w:color w:val="auto"/>
        </w:rPr>
      </w:pPr>
    </w:p>
    <w:p w14:paraId="0E9C2453" w14:textId="796A605C" w:rsidR="000B1351" w:rsidRPr="00E62916" w:rsidRDefault="000B1351" w:rsidP="000B1351">
      <w:pPr>
        <w:spacing w:after="0"/>
        <w:jc w:val="both"/>
        <w:rPr>
          <w:rFonts w:ascii="Times New Roman" w:eastAsia="Arial" w:hAnsi="Times New Roman" w:cs="Times New Roman"/>
          <w:sz w:val="24"/>
          <w:szCs w:val="24"/>
        </w:rPr>
      </w:pPr>
      <w:r w:rsidRPr="00E62916">
        <w:rPr>
          <w:rFonts w:ascii="Times New Roman" w:eastAsia="Arial" w:hAnsi="Times New Roman" w:cs="Times New Roman"/>
          <w:sz w:val="24"/>
          <w:szCs w:val="24"/>
        </w:rPr>
        <w:t>Na tomto Všeobecne záväznom nariadení Obce Stankovany sa uznieslo Obecné zastupiteľstvo v Stankovanoch dňa</w:t>
      </w:r>
      <w:r w:rsidR="00E62916" w:rsidRPr="00E62916">
        <w:rPr>
          <w:rFonts w:ascii="Times New Roman" w:eastAsia="Arial" w:hAnsi="Times New Roman" w:cs="Times New Roman"/>
          <w:sz w:val="24"/>
          <w:szCs w:val="24"/>
        </w:rPr>
        <w:t xml:space="preserve"> 12.10.2020 </w:t>
      </w:r>
      <w:r w:rsidRPr="00E62916">
        <w:rPr>
          <w:rFonts w:ascii="Times New Roman" w:eastAsia="Arial" w:hAnsi="Times New Roman" w:cs="Times New Roman"/>
          <w:sz w:val="24"/>
          <w:szCs w:val="24"/>
        </w:rPr>
        <w:t>uznesením č.</w:t>
      </w:r>
      <w:r w:rsidR="00E62916" w:rsidRPr="00E62916">
        <w:rPr>
          <w:rFonts w:ascii="Times New Roman" w:eastAsia="Arial" w:hAnsi="Times New Roman" w:cs="Times New Roman"/>
          <w:sz w:val="24"/>
          <w:szCs w:val="24"/>
        </w:rPr>
        <w:t xml:space="preserve"> </w:t>
      </w:r>
      <w:r w:rsidR="00E62916" w:rsidRPr="00E62916">
        <w:rPr>
          <w:rFonts w:ascii="Times New Roman" w:hAnsi="Times New Roman"/>
          <w:sz w:val="24"/>
          <w:szCs w:val="24"/>
        </w:rPr>
        <w:t>074/2020/05</w:t>
      </w:r>
      <w:r w:rsidR="00E62916" w:rsidRPr="00E62916">
        <w:rPr>
          <w:rFonts w:ascii="Times New Roman" w:hAnsi="Times New Roman"/>
          <w:sz w:val="24"/>
          <w:szCs w:val="24"/>
        </w:rPr>
        <w:t>.</w:t>
      </w:r>
      <w:r w:rsidRPr="00E62916">
        <w:rPr>
          <w:rFonts w:ascii="Times New Roman" w:eastAsia="Arial" w:hAnsi="Times New Roman" w:cs="Times New Roman"/>
          <w:sz w:val="24"/>
          <w:szCs w:val="24"/>
        </w:rPr>
        <w:t xml:space="preserve">             </w:t>
      </w:r>
    </w:p>
    <w:p w14:paraId="172A3383" w14:textId="77777777" w:rsidR="000B1351" w:rsidRPr="000B1351" w:rsidRDefault="000B1351" w:rsidP="000B1351">
      <w:pPr>
        <w:spacing w:after="0"/>
        <w:jc w:val="both"/>
        <w:rPr>
          <w:rFonts w:ascii="Times New Roman" w:eastAsia="Arial" w:hAnsi="Times New Roman" w:cs="Times New Roman"/>
          <w:sz w:val="24"/>
          <w:szCs w:val="24"/>
        </w:rPr>
      </w:pPr>
    </w:p>
    <w:p w14:paraId="4906D446" w14:textId="32894900" w:rsidR="000B1351" w:rsidRPr="000B1351" w:rsidRDefault="000B1351" w:rsidP="000B1351">
      <w:pPr>
        <w:spacing w:after="0"/>
        <w:jc w:val="both"/>
        <w:rPr>
          <w:rFonts w:ascii="Times New Roman" w:hAnsi="Times New Roman" w:cs="Times New Roman"/>
          <w:sz w:val="24"/>
          <w:szCs w:val="24"/>
        </w:rPr>
      </w:pPr>
      <w:r w:rsidRPr="000B1351">
        <w:rPr>
          <w:rFonts w:ascii="Times New Roman" w:eastAsia="Arial" w:hAnsi="Times New Roman" w:cs="Times New Roman"/>
          <w:sz w:val="24"/>
          <w:szCs w:val="24"/>
        </w:rPr>
        <w:t>Všeobecne záväzne nariadenie č.</w:t>
      </w:r>
      <w:r w:rsidR="00E62916">
        <w:rPr>
          <w:rFonts w:ascii="Times New Roman" w:eastAsia="Arial" w:hAnsi="Times New Roman" w:cs="Times New Roman"/>
          <w:sz w:val="24"/>
          <w:szCs w:val="24"/>
        </w:rPr>
        <w:t xml:space="preserve"> </w:t>
      </w:r>
      <w:r w:rsidR="00C8227F">
        <w:rPr>
          <w:rFonts w:ascii="Times New Roman" w:eastAsia="Arial" w:hAnsi="Times New Roman" w:cs="Times New Roman"/>
          <w:sz w:val="24"/>
          <w:szCs w:val="24"/>
        </w:rPr>
        <w:t>2</w:t>
      </w:r>
      <w:r w:rsidRPr="000B1351">
        <w:rPr>
          <w:rFonts w:ascii="Times New Roman" w:eastAsia="Arial" w:hAnsi="Times New Roman" w:cs="Times New Roman"/>
          <w:sz w:val="24"/>
          <w:szCs w:val="24"/>
        </w:rPr>
        <w:t>/20</w:t>
      </w:r>
      <w:r w:rsidR="00ED7B03">
        <w:rPr>
          <w:rFonts w:ascii="Times New Roman" w:eastAsia="Arial" w:hAnsi="Times New Roman" w:cs="Times New Roman"/>
          <w:sz w:val="24"/>
          <w:szCs w:val="24"/>
        </w:rPr>
        <w:t>20</w:t>
      </w:r>
      <w:r w:rsidRPr="000B1351">
        <w:rPr>
          <w:rFonts w:ascii="Times New Roman" w:eastAsia="Arial" w:hAnsi="Times New Roman" w:cs="Times New Roman"/>
          <w:sz w:val="24"/>
          <w:szCs w:val="24"/>
        </w:rPr>
        <w:t xml:space="preserve"> </w:t>
      </w:r>
      <w:r w:rsidR="00E62916">
        <w:rPr>
          <w:rFonts w:ascii="Times New Roman" w:eastAsia="Arial" w:hAnsi="Times New Roman" w:cs="Times New Roman"/>
          <w:sz w:val="24"/>
          <w:szCs w:val="24"/>
        </w:rPr>
        <w:t xml:space="preserve">o </w:t>
      </w:r>
      <w:r w:rsidRPr="000B1351">
        <w:rPr>
          <w:rFonts w:ascii="Times New Roman" w:hAnsi="Times New Roman"/>
          <w:sz w:val="24"/>
          <w:szCs w:val="24"/>
        </w:rPr>
        <w:t>miestnom poplatku za komunálne odpady a drobné stavebné odpady</w:t>
      </w:r>
      <w:r w:rsidRPr="000B1351">
        <w:rPr>
          <w:rFonts w:ascii="Times New Roman" w:hAnsi="Times New Roman" w:cs="Times New Roman"/>
          <w:sz w:val="24"/>
          <w:szCs w:val="24"/>
        </w:rPr>
        <w:t xml:space="preserve"> nadobúda účinnos</w:t>
      </w:r>
      <w:r w:rsidRPr="000B1351">
        <w:rPr>
          <w:rFonts w:ascii="Times New Roman" w:eastAsia="Arial" w:hAnsi="Times New Roman" w:cs="Times New Roman"/>
          <w:sz w:val="24"/>
          <w:szCs w:val="24"/>
        </w:rPr>
        <w:t xml:space="preserve">ť </w:t>
      </w:r>
      <w:r w:rsidRPr="000B1351">
        <w:rPr>
          <w:rFonts w:ascii="Times New Roman" w:hAnsi="Times New Roman" w:cs="Times New Roman"/>
          <w:sz w:val="24"/>
          <w:szCs w:val="24"/>
        </w:rPr>
        <w:t xml:space="preserve">15. dňom od vyvesenia po schválení na úradnej tabuli  obce Stankovany. </w:t>
      </w:r>
    </w:p>
    <w:p w14:paraId="260A574D" w14:textId="77777777" w:rsidR="000B1351" w:rsidRPr="000B1351" w:rsidRDefault="000B1351" w:rsidP="000B1351">
      <w:pPr>
        <w:spacing w:after="0"/>
        <w:jc w:val="both"/>
        <w:rPr>
          <w:rFonts w:ascii="Times New Roman" w:hAnsi="Times New Roman" w:cs="Times New Roman"/>
          <w:sz w:val="24"/>
          <w:szCs w:val="24"/>
        </w:rPr>
      </w:pPr>
      <w:r w:rsidRPr="000B1351">
        <w:rPr>
          <w:rFonts w:ascii="Times New Roman" w:hAnsi="Times New Roman" w:cs="Times New Roman"/>
          <w:sz w:val="24"/>
          <w:szCs w:val="24"/>
        </w:rPr>
        <w:t xml:space="preserve"> </w:t>
      </w:r>
    </w:p>
    <w:p w14:paraId="75C3DE97" w14:textId="77777777" w:rsidR="000B1351" w:rsidRPr="000B1351" w:rsidRDefault="000B1351" w:rsidP="000B1351">
      <w:pPr>
        <w:spacing w:after="0"/>
        <w:jc w:val="both"/>
        <w:rPr>
          <w:rFonts w:ascii="Times New Roman" w:hAnsi="Times New Roman" w:cs="Times New Roman"/>
          <w:sz w:val="24"/>
          <w:szCs w:val="24"/>
        </w:rPr>
      </w:pPr>
      <w:r w:rsidRPr="000B1351">
        <w:rPr>
          <w:rFonts w:ascii="Times New Roman" w:hAnsi="Times New Roman" w:cs="Times New Roman"/>
          <w:sz w:val="24"/>
          <w:szCs w:val="24"/>
        </w:rPr>
        <w:t xml:space="preserve"> </w:t>
      </w:r>
    </w:p>
    <w:p w14:paraId="763F3AD7" w14:textId="4360AACA" w:rsidR="000B1351" w:rsidRPr="000B1351" w:rsidRDefault="000B1351" w:rsidP="000B1351">
      <w:pPr>
        <w:ind w:left="-5"/>
        <w:jc w:val="both"/>
        <w:rPr>
          <w:rFonts w:ascii="Times New Roman" w:hAnsi="Times New Roman" w:cs="Times New Roman"/>
          <w:sz w:val="24"/>
          <w:szCs w:val="24"/>
        </w:rPr>
      </w:pPr>
      <w:r w:rsidRPr="000B1351">
        <w:rPr>
          <w:rFonts w:ascii="Times New Roman" w:hAnsi="Times New Roman" w:cs="Times New Roman"/>
          <w:sz w:val="24"/>
          <w:szCs w:val="24"/>
        </w:rPr>
        <w:t xml:space="preserve">V Stankovanoch  dňa: </w:t>
      </w:r>
      <w:r w:rsidR="00746F78">
        <w:rPr>
          <w:rFonts w:ascii="Times New Roman" w:hAnsi="Times New Roman" w:cs="Times New Roman"/>
          <w:sz w:val="24"/>
          <w:szCs w:val="24"/>
        </w:rPr>
        <w:t>29.10.</w:t>
      </w:r>
      <w:r w:rsidR="0019483D">
        <w:rPr>
          <w:rFonts w:ascii="Times New Roman" w:hAnsi="Times New Roman" w:cs="Times New Roman"/>
          <w:sz w:val="24"/>
          <w:szCs w:val="24"/>
        </w:rPr>
        <w:t>2020</w:t>
      </w:r>
    </w:p>
    <w:p w14:paraId="72C15133" w14:textId="77777777" w:rsidR="000B1351" w:rsidRPr="000B1351" w:rsidRDefault="000B1351" w:rsidP="000B1351">
      <w:pPr>
        <w:ind w:left="-5"/>
        <w:jc w:val="both"/>
        <w:rPr>
          <w:rFonts w:ascii="Times New Roman" w:hAnsi="Times New Roman" w:cs="Times New Roman"/>
          <w:sz w:val="24"/>
          <w:szCs w:val="24"/>
        </w:rPr>
      </w:pPr>
    </w:p>
    <w:p w14:paraId="7D54FE8B" w14:textId="77777777" w:rsidR="000B1351" w:rsidRPr="000B1351" w:rsidRDefault="000B1351" w:rsidP="000B1351">
      <w:pPr>
        <w:ind w:left="-5"/>
        <w:jc w:val="both"/>
        <w:rPr>
          <w:rFonts w:ascii="Times New Roman" w:hAnsi="Times New Roman" w:cs="Times New Roman"/>
          <w:sz w:val="24"/>
          <w:szCs w:val="24"/>
        </w:rPr>
      </w:pPr>
    </w:p>
    <w:p w14:paraId="40B625CA" w14:textId="77777777" w:rsidR="000B1351" w:rsidRPr="000B1351" w:rsidRDefault="000B1351" w:rsidP="000B1351">
      <w:pPr>
        <w:spacing w:after="0"/>
        <w:jc w:val="both"/>
        <w:rPr>
          <w:rFonts w:ascii="Times New Roman" w:hAnsi="Times New Roman" w:cs="Times New Roman"/>
          <w:sz w:val="24"/>
          <w:szCs w:val="24"/>
        </w:rPr>
      </w:pPr>
      <w:r w:rsidRPr="000B1351">
        <w:rPr>
          <w:rFonts w:ascii="Times New Roman" w:hAnsi="Times New Roman" w:cs="Times New Roman"/>
          <w:sz w:val="24"/>
          <w:szCs w:val="24"/>
        </w:rPr>
        <w:t xml:space="preserve"> </w:t>
      </w:r>
    </w:p>
    <w:p w14:paraId="26D483A3" w14:textId="77777777" w:rsidR="000B1351" w:rsidRPr="000B1351" w:rsidRDefault="000B1351" w:rsidP="000B1351">
      <w:pPr>
        <w:spacing w:after="0"/>
        <w:jc w:val="both"/>
        <w:rPr>
          <w:rFonts w:ascii="Times New Roman" w:hAnsi="Times New Roman" w:cs="Times New Roman"/>
          <w:sz w:val="24"/>
          <w:szCs w:val="24"/>
        </w:rPr>
      </w:pPr>
    </w:p>
    <w:p w14:paraId="41CAC21B" w14:textId="77777777" w:rsidR="000B1351" w:rsidRPr="000B1351" w:rsidRDefault="000B1351" w:rsidP="000B1351">
      <w:pPr>
        <w:spacing w:after="0"/>
        <w:jc w:val="both"/>
        <w:rPr>
          <w:rFonts w:ascii="Times New Roman" w:hAnsi="Times New Roman" w:cs="Times New Roman"/>
          <w:sz w:val="24"/>
          <w:szCs w:val="24"/>
        </w:rPr>
      </w:pPr>
      <w:r w:rsidRPr="000B1351">
        <w:rPr>
          <w:rFonts w:ascii="Times New Roman" w:hAnsi="Times New Roman" w:cs="Times New Roman"/>
          <w:sz w:val="24"/>
          <w:szCs w:val="24"/>
        </w:rPr>
        <w:t xml:space="preserve"> </w:t>
      </w:r>
    </w:p>
    <w:p w14:paraId="1A856100" w14:textId="77777777" w:rsidR="000B1351" w:rsidRPr="000B1351" w:rsidRDefault="000B1351" w:rsidP="000B1351">
      <w:pPr>
        <w:spacing w:after="0"/>
        <w:jc w:val="both"/>
        <w:rPr>
          <w:rFonts w:ascii="Times New Roman" w:hAnsi="Times New Roman" w:cs="Times New Roman"/>
          <w:sz w:val="24"/>
          <w:szCs w:val="24"/>
        </w:rPr>
      </w:pPr>
      <w:r w:rsidRPr="000B1351">
        <w:rPr>
          <w:rFonts w:ascii="Times New Roman" w:hAnsi="Times New Roman" w:cs="Times New Roman"/>
          <w:sz w:val="24"/>
          <w:szCs w:val="24"/>
        </w:rPr>
        <w:t xml:space="preserve"> </w:t>
      </w:r>
    </w:p>
    <w:p w14:paraId="09E6F2A7" w14:textId="77777777" w:rsidR="000B1351" w:rsidRPr="000B1351" w:rsidRDefault="000B1351" w:rsidP="000B1351">
      <w:pPr>
        <w:spacing w:after="0"/>
        <w:jc w:val="both"/>
        <w:rPr>
          <w:rFonts w:ascii="Times New Roman" w:hAnsi="Times New Roman" w:cs="Times New Roman"/>
          <w:b/>
          <w:sz w:val="24"/>
          <w:szCs w:val="24"/>
        </w:rPr>
      </w:pPr>
      <w:r w:rsidRPr="000B1351">
        <w:rPr>
          <w:rFonts w:ascii="Times New Roman" w:hAnsi="Times New Roman" w:cs="Times New Roman"/>
          <w:b/>
          <w:sz w:val="24"/>
          <w:szCs w:val="24"/>
        </w:rPr>
        <w:t xml:space="preserve"> </w:t>
      </w:r>
      <w:r w:rsidRPr="000B1351">
        <w:rPr>
          <w:rFonts w:ascii="Times New Roman" w:hAnsi="Times New Roman" w:cs="Times New Roman"/>
          <w:b/>
          <w:sz w:val="24"/>
          <w:szCs w:val="24"/>
        </w:rPr>
        <w:tab/>
      </w:r>
      <w:r w:rsidRPr="000B1351">
        <w:rPr>
          <w:rFonts w:ascii="Times New Roman" w:hAnsi="Times New Roman" w:cs="Times New Roman"/>
          <w:b/>
          <w:sz w:val="24"/>
          <w:szCs w:val="24"/>
        </w:rPr>
        <w:tab/>
      </w:r>
      <w:r w:rsidRPr="000B1351">
        <w:rPr>
          <w:rFonts w:ascii="Times New Roman" w:hAnsi="Times New Roman" w:cs="Times New Roman"/>
          <w:b/>
          <w:sz w:val="24"/>
          <w:szCs w:val="24"/>
        </w:rPr>
        <w:tab/>
      </w:r>
      <w:r w:rsidRPr="000B1351">
        <w:rPr>
          <w:rFonts w:ascii="Times New Roman" w:hAnsi="Times New Roman" w:cs="Times New Roman"/>
          <w:b/>
          <w:sz w:val="24"/>
          <w:szCs w:val="24"/>
        </w:rPr>
        <w:tab/>
      </w:r>
      <w:r w:rsidRPr="000B1351">
        <w:rPr>
          <w:rFonts w:ascii="Times New Roman" w:hAnsi="Times New Roman" w:cs="Times New Roman"/>
          <w:b/>
          <w:sz w:val="24"/>
          <w:szCs w:val="24"/>
        </w:rPr>
        <w:tab/>
      </w:r>
      <w:r w:rsidRPr="000B1351">
        <w:rPr>
          <w:rFonts w:ascii="Times New Roman" w:hAnsi="Times New Roman" w:cs="Times New Roman"/>
          <w:b/>
          <w:sz w:val="24"/>
          <w:szCs w:val="24"/>
        </w:rPr>
        <w:tab/>
      </w:r>
      <w:r w:rsidRPr="000B1351">
        <w:rPr>
          <w:rFonts w:ascii="Times New Roman" w:hAnsi="Times New Roman" w:cs="Times New Roman"/>
          <w:b/>
          <w:sz w:val="24"/>
          <w:szCs w:val="24"/>
        </w:rPr>
        <w:tab/>
      </w:r>
      <w:r w:rsidRPr="000B1351">
        <w:rPr>
          <w:rFonts w:ascii="Times New Roman" w:hAnsi="Times New Roman" w:cs="Times New Roman"/>
          <w:b/>
          <w:sz w:val="24"/>
          <w:szCs w:val="24"/>
        </w:rPr>
        <w:tab/>
        <w:t>JUDr. Vladimír Urban</w:t>
      </w:r>
    </w:p>
    <w:p w14:paraId="7BF7A63D" w14:textId="77777777" w:rsidR="000B1351" w:rsidRPr="000B1351" w:rsidRDefault="000B1351" w:rsidP="000B1351">
      <w:pPr>
        <w:spacing w:after="0"/>
        <w:ind w:left="4956" w:firstLine="708"/>
        <w:jc w:val="both"/>
        <w:rPr>
          <w:rFonts w:ascii="Times New Roman" w:hAnsi="Times New Roman" w:cs="Times New Roman"/>
          <w:sz w:val="24"/>
          <w:szCs w:val="24"/>
        </w:rPr>
      </w:pPr>
      <w:r w:rsidRPr="000B1351">
        <w:rPr>
          <w:rFonts w:ascii="Times New Roman" w:hAnsi="Times New Roman" w:cs="Times New Roman"/>
          <w:b/>
          <w:i/>
          <w:sz w:val="24"/>
          <w:szCs w:val="24"/>
        </w:rPr>
        <w:t xml:space="preserve"> starosta obce</w:t>
      </w:r>
      <w:r w:rsidRPr="000B1351">
        <w:rPr>
          <w:rFonts w:ascii="Times New Roman" w:hAnsi="Times New Roman" w:cs="Times New Roman"/>
          <w:sz w:val="24"/>
          <w:szCs w:val="24"/>
        </w:rPr>
        <w:t xml:space="preserve"> </w:t>
      </w:r>
    </w:p>
    <w:p w14:paraId="66B16D7D" w14:textId="77777777" w:rsidR="000B1351" w:rsidRPr="000B1351" w:rsidRDefault="000B1351" w:rsidP="000B1351">
      <w:pPr>
        <w:spacing w:after="0"/>
        <w:jc w:val="both"/>
        <w:rPr>
          <w:rFonts w:ascii="Times New Roman" w:hAnsi="Times New Roman" w:cs="Times New Roman"/>
          <w:sz w:val="24"/>
          <w:szCs w:val="24"/>
        </w:rPr>
      </w:pPr>
    </w:p>
    <w:p w14:paraId="3FC25403" w14:textId="77777777" w:rsidR="000B1351" w:rsidRPr="000B1351" w:rsidRDefault="000B1351" w:rsidP="000B1351">
      <w:pPr>
        <w:spacing w:after="0"/>
        <w:jc w:val="both"/>
        <w:rPr>
          <w:rFonts w:ascii="Times New Roman" w:hAnsi="Times New Roman" w:cs="Times New Roman"/>
          <w:sz w:val="24"/>
          <w:szCs w:val="24"/>
        </w:rPr>
      </w:pPr>
    </w:p>
    <w:p w14:paraId="1D1DDDBE" w14:textId="77777777" w:rsidR="000B1351" w:rsidRPr="000B1351" w:rsidRDefault="000B1351" w:rsidP="000B1351">
      <w:pPr>
        <w:spacing w:after="0"/>
        <w:jc w:val="both"/>
        <w:rPr>
          <w:rFonts w:ascii="Times New Roman" w:hAnsi="Times New Roman" w:cs="Times New Roman"/>
          <w:sz w:val="24"/>
          <w:szCs w:val="24"/>
        </w:rPr>
      </w:pPr>
      <w:r w:rsidRPr="000B1351">
        <w:rPr>
          <w:rFonts w:ascii="Times New Roman" w:hAnsi="Times New Roman" w:cs="Times New Roman"/>
          <w:sz w:val="24"/>
          <w:szCs w:val="24"/>
        </w:rPr>
        <w:t xml:space="preserve">Návrh VZN </w:t>
      </w:r>
      <w:r w:rsidRPr="000B1351">
        <w:rPr>
          <w:rFonts w:ascii="Times New Roman" w:hAnsi="Times New Roman" w:cs="Times New Roman"/>
          <w:sz w:val="24"/>
          <w:szCs w:val="24"/>
        </w:rPr>
        <w:tab/>
        <w:t xml:space="preserve">vyvesený: </w:t>
      </w:r>
      <w:r w:rsidR="0019483D">
        <w:rPr>
          <w:rFonts w:ascii="Times New Roman" w:hAnsi="Times New Roman" w:cs="Times New Roman"/>
          <w:sz w:val="24"/>
          <w:szCs w:val="24"/>
        </w:rPr>
        <w:t>10.09.2020</w:t>
      </w:r>
    </w:p>
    <w:p w14:paraId="1DD09605" w14:textId="7F59C5A8" w:rsidR="000B1351" w:rsidRPr="000B1351" w:rsidRDefault="000B1351" w:rsidP="000B1351">
      <w:pPr>
        <w:spacing w:after="0"/>
        <w:jc w:val="both"/>
        <w:rPr>
          <w:rFonts w:ascii="Times New Roman" w:hAnsi="Times New Roman" w:cs="Times New Roman"/>
          <w:sz w:val="24"/>
          <w:szCs w:val="24"/>
        </w:rPr>
      </w:pPr>
      <w:r w:rsidRPr="000B1351">
        <w:rPr>
          <w:rFonts w:ascii="Times New Roman" w:hAnsi="Times New Roman" w:cs="Times New Roman"/>
          <w:sz w:val="24"/>
          <w:szCs w:val="24"/>
        </w:rPr>
        <w:tab/>
      </w:r>
      <w:r w:rsidRPr="000B1351">
        <w:rPr>
          <w:rFonts w:ascii="Times New Roman" w:hAnsi="Times New Roman" w:cs="Times New Roman"/>
          <w:sz w:val="24"/>
          <w:szCs w:val="24"/>
        </w:rPr>
        <w:tab/>
        <w:t xml:space="preserve">zvesený:  </w:t>
      </w:r>
      <w:r w:rsidR="00B1549E">
        <w:rPr>
          <w:rFonts w:ascii="Times New Roman" w:hAnsi="Times New Roman" w:cs="Times New Roman"/>
          <w:sz w:val="24"/>
          <w:szCs w:val="24"/>
        </w:rPr>
        <w:t>28.09.2020</w:t>
      </w:r>
    </w:p>
    <w:p w14:paraId="6618090B" w14:textId="77777777" w:rsidR="000B1351" w:rsidRPr="000B1351" w:rsidRDefault="000B1351" w:rsidP="000B1351">
      <w:pPr>
        <w:spacing w:after="0"/>
        <w:jc w:val="both"/>
        <w:rPr>
          <w:rFonts w:ascii="Times New Roman" w:hAnsi="Times New Roman" w:cs="Times New Roman"/>
          <w:sz w:val="24"/>
          <w:szCs w:val="24"/>
        </w:rPr>
      </w:pPr>
      <w:r w:rsidRPr="000B1351">
        <w:rPr>
          <w:rFonts w:ascii="Times New Roman" w:hAnsi="Times New Roman" w:cs="Times New Roman"/>
          <w:sz w:val="24"/>
          <w:szCs w:val="24"/>
        </w:rPr>
        <w:t xml:space="preserve"> </w:t>
      </w:r>
    </w:p>
    <w:p w14:paraId="431FD2EC" w14:textId="60B669BE" w:rsidR="000B1351" w:rsidRPr="000B1351" w:rsidRDefault="000B1351" w:rsidP="000B1351">
      <w:pPr>
        <w:spacing w:after="0"/>
        <w:rPr>
          <w:rFonts w:ascii="Times New Roman" w:hAnsi="Times New Roman" w:cs="Times New Roman"/>
          <w:sz w:val="24"/>
          <w:szCs w:val="24"/>
        </w:rPr>
      </w:pPr>
      <w:r w:rsidRPr="000B1351">
        <w:rPr>
          <w:rFonts w:ascii="Times New Roman" w:hAnsi="Times New Roman" w:cs="Times New Roman"/>
          <w:sz w:val="24"/>
          <w:szCs w:val="24"/>
        </w:rPr>
        <w:t xml:space="preserve"> Schválené VZN </w:t>
      </w:r>
      <w:r w:rsidRPr="000B1351">
        <w:rPr>
          <w:rFonts w:ascii="Times New Roman" w:hAnsi="Times New Roman" w:cs="Times New Roman"/>
          <w:sz w:val="24"/>
          <w:szCs w:val="24"/>
        </w:rPr>
        <w:tab/>
        <w:t xml:space="preserve">vyvesené: </w:t>
      </w:r>
      <w:r w:rsidR="00E62916">
        <w:rPr>
          <w:rFonts w:ascii="Times New Roman" w:hAnsi="Times New Roman" w:cs="Times New Roman"/>
          <w:sz w:val="24"/>
          <w:szCs w:val="24"/>
        </w:rPr>
        <w:t>13.10.2020</w:t>
      </w:r>
    </w:p>
    <w:p w14:paraId="36EB7F1A" w14:textId="7C2D7E45" w:rsidR="000B1351" w:rsidRPr="000B1351" w:rsidRDefault="000B1351" w:rsidP="000B1351">
      <w:pPr>
        <w:spacing w:after="0"/>
        <w:ind w:left="1416" w:firstLine="708"/>
        <w:rPr>
          <w:rFonts w:ascii="Times New Roman" w:hAnsi="Times New Roman" w:cs="Times New Roman"/>
          <w:sz w:val="24"/>
          <w:szCs w:val="24"/>
        </w:rPr>
      </w:pPr>
      <w:r w:rsidRPr="000B1351">
        <w:rPr>
          <w:rFonts w:ascii="Times New Roman" w:hAnsi="Times New Roman" w:cs="Times New Roman"/>
          <w:sz w:val="24"/>
          <w:szCs w:val="24"/>
        </w:rPr>
        <w:t xml:space="preserve">zvesené: </w:t>
      </w:r>
      <w:r w:rsidR="00E62916">
        <w:rPr>
          <w:rFonts w:ascii="Times New Roman" w:hAnsi="Times New Roman" w:cs="Times New Roman"/>
          <w:sz w:val="24"/>
          <w:szCs w:val="24"/>
        </w:rPr>
        <w:t>29.10.2020</w:t>
      </w:r>
      <w:r w:rsidRPr="000B1351">
        <w:rPr>
          <w:rFonts w:ascii="Times New Roman" w:hAnsi="Times New Roman" w:cs="Times New Roman"/>
          <w:sz w:val="24"/>
          <w:szCs w:val="24"/>
        </w:rPr>
        <w:t xml:space="preserve"> </w:t>
      </w:r>
    </w:p>
    <w:p w14:paraId="0377DA59" w14:textId="77777777" w:rsidR="00E851AB" w:rsidRPr="000B1351" w:rsidRDefault="00E851AB" w:rsidP="000B1351">
      <w:pPr>
        <w:pStyle w:val="Default"/>
        <w:jc w:val="both"/>
      </w:pPr>
    </w:p>
    <w:sectPr w:rsidR="00E851AB" w:rsidRPr="000B1351" w:rsidSect="00B24948">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41EF" w14:textId="77777777" w:rsidR="00C54D7A" w:rsidRDefault="00C54D7A" w:rsidP="00B02AAC">
      <w:pPr>
        <w:spacing w:after="0" w:line="240" w:lineRule="auto"/>
      </w:pPr>
      <w:r>
        <w:separator/>
      </w:r>
    </w:p>
  </w:endnote>
  <w:endnote w:type="continuationSeparator" w:id="0">
    <w:p w14:paraId="017EF325" w14:textId="77777777" w:rsidR="00C54D7A" w:rsidRDefault="00C54D7A" w:rsidP="00B0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99811"/>
      <w:docPartObj>
        <w:docPartGallery w:val="Page Numbers (Bottom of Page)"/>
        <w:docPartUnique/>
      </w:docPartObj>
    </w:sdtPr>
    <w:sdtEndPr/>
    <w:sdtContent>
      <w:p w14:paraId="5429E9D1" w14:textId="77777777" w:rsidR="00B02AAC" w:rsidRDefault="00B02AAC">
        <w:pPr>
          <w:pStyle w:val="Pta"/>
          <w:jc w:val="center"/>
        </w:pPr>
        <w:r>
          <w:fldChar w:fldCharType="begin"/>
        </w:r>
        <w:r>
          <w:instrText>PAGE   \* MERGEFORMAT</w:instrText>
        </w:r>
        <w:r>
          <w:fldChar w:fldCharType="separate"/>
        </w:r>
        <w:r w:rsidR="006D5EF9">
          <w:rPr>
            <w:noProof/>
          </w:rPr>
          <w:t>1</w:t>
        </w:r>
        <w:r>
          <w:fldChar w:fldCharType="end"/>
        </w:r>
      </w:p>
    </w:sdtContent>
  </w:sdt>
  <w:p w14:paraId="66FBDB54" w14:textId="77777777" w:rsidR="00B02AAC" w:rsidRDefault="00B02A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CD1F" w14:textId="77777777" w:rsidR="00C54D7A" w:rsidRDefault="00C54D7A" w:rsidP="00B02AAC">
      <w:pPr>
        <w:spacing w:after="0" w:line="240" w:lineRule="auto"/>
      </w:pPr>
      <w:r>
        <w:separator/>
      </w:r>
    </w:p>
  </w:footnote>
  <w:footnote w:type="continuationSeparator" w:id="0">
    <w:p w14:paraId="44376225" w14:textId="77777777" w:rsidR="00C54D7A" w:rsidRDefault="00C54D7A" w:rsidP="00B02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5E0"/>
    <w:multiLevelType w:val="hybridMultilevel"/>
    <w:tmpl w:val="3DA44D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F315F2"/>
    <w:multiLevelType w:val="hybridMultilevel"/>
    <w:tmpl w:val="F70E8D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807E3"/>
    <w:multiLevelType w:val="hybridMultilevel"/>
    <w:tmpl w:val="0EDED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64D58"/>
    <w:multiLevelType w:val="hybridMultilevel"/>
    <w:tmpl w:val="C484B2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6F57B2"/>
    <w:multiLevelType w:val="hybridMultilevel"/>
    <w:tmpl w:val="5BC275D0"/>
    <w:lvl w:ilvl="0" w:tplc="BC2A43DA">
      <w:start w:val="1"/>
      <w:numFmt w:val="lowerLetter"/>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A810FDC"/>
    <w:multiLevelType w:val="hybridMultilevel"/>
    <w:tmpl w:val="2B98AF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D2"/>
    <w:multiLevelType w:val="hybridMultilevel"/>
    <w:tmpl w:val="1D824E00"/>
    <w:lvl w:ilvl="0" w:tplc="1ACE98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673CDC"/>
    <w:multiLevelType w:val="hybridMultilevel"/>
    <w:tmpl w:val="3ED4D06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70104CC"/>
    <w:multiLevelType w:val="hybridMultilevel"/>
    <w:tmpl w:val="8EFCF7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80508C"/>
    <w:multiLevelType w:val="hybridMultilevel"/>
    <w:tmpl w:val="B6567AFE"/>
    <w:lvl w:ilvl="0" w:tplc="9A926652">
      <w:start w:val="1"/>
      <w:numFmt w:val="decimal"/>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E7C7D13"/>
    <w:multiLevelType w:val="hybridMultilevel"/>
    <w:tmpl w:val="3BEC2ED8"/>
    <w:lvl w:ilvl="0" w:tplc="F7D4066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3F1C4C"/>
    <w:multiLevelType w:val="hybridMultilevel"/>
    <w:tmpl w:val="AD6447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035145"/>
    <w:multiLevelType w:val="hybridMultilevel"/>
    <w:tmpl w:val="11BA73E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3ED81901"/>
    <w:multiLevelType w:val="hybridMultilevel"/>
    <w:tmpl w:val="4FA83E24"/>
    <w:lvl w:ilvl="0" w:tplc="CF2A0ADE">
      <w:start w:val="1"/>
      <w:numFmt w:val="decimal"/>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41F04A3E"/>
    <w:multiLevelType w:val="hybridMultilevel"/>
    <w:tmpl w:val="D7B0F80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42AA33F3"/>
    <w:multiLevelType w:val="hybridMultilevel"/>
    <w:tmpl w:val="F1AE50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145EC"/>
    <w:multiLevelType w:val="hybridMultilevel"/>
    <w:tmpl w:val="4418CF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914349"/>
    <w:multiLevelType w:val="hybridMultilevel"/>
    <w:tmpl w:val="244CE1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F1328D"/>
    <w:multiLevelType w:val="multilevel"/>
    <w:tmpl w:val="8EFCF73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DDE7FD7"/>
    <w:multiLevelType w:val="hybridMultilevel"/>
    <w:tmpl w:val="FC9452AC"/>
    <w:lvl w:ilvl="0" w:tplc="33D006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394B68"/>
    <w:multiLevelType w:val="hybridMultilevel"/>
    <w:tmpl w:val="5D3882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990196"/>
    <w:multiLevelType w:val="hybridMultilevel"/>
    <w:tmpl w:val="75B62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A008CE"/>
    <w:multiLevelType w:val="hybridMultilevel"/>
    <w:tmpl w:val="AF40DDEC"/>
    <w:lvl w:ilvl="0" w:tplc="542C770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353FE5"/>
    <w:multiLevelType w:val="hybridMultilevel"/>
    <w:tmpl w:val="9B823F00"/>
    <w:lvl w:ilvl="0" w:tplc="041B000F">
      <w:start w:val="1"/>
      <w:numFmt w:val="decimal"/>
      <w:lvlText w:val="%1."/>
      <w:lvlJc w:val="left"/>
      <w:pPr>
        <w:ind w:left="54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5D740278"/>
    <w:multiLevelType w:val="hybridMultilevel"/>
    <w:tmpl w:val="E07CB9A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FF04F6C"/>
    <w:multiLevelType w:val="hybridMultilevel"/>
    <w:tmpl w:val="94B098D6"/>
    <w:lvl w:ilvl="0" w:tplc="32CC1B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B81A8A"/>
    <w:multiLevelType w:val="hybridMultilevel"/>
    <w:tmpl w:val="1E586664"/>
    <w:lvl w:ilvl="0" w:tplc="CF3605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BC5480"/>
    <w:multiLevelType w:val="hybridMultilevel"/>
    <w:tmpl w:val="49D618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6E7AC1"/>
    <w:multiLevelType w:val="hybridMultilevel"/>
    <w:tmpl w:val="13C861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0E3FAD"/>
    <w:multiLevelType w:val="hybridMultilevel"/>
    <w:tmpl w:val="2BEC894C"/>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75370BC3"/>
    <w:multiLevelType w:val="hybridMultilevel"/>
    <w:tmpl w:val="E5184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8F65637"/>
    <w:multiLevelType w:val="hybridMultilevel"/>
    <w:tmpl w:val="A5D089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8"/>
  </w:num>
  <w:num w:numId="5">
    <w:abstractNumId w:val="20"/>
  </w:num>
  <w:num w:numId="6">
    <w:abstractNumId w:val="5"/>
  </w:num>
  <w:num w:numId="7">
    <w:abstractNumId w:val="11"/>
  </w:num>
  <w:num w:numId="8">
    <w:abstractNumId w:val="6"/>
  </w:num>
  <w:num w:numId="9">
    <w:abstractNumId w:val="25"/>
  </w:num>
  <w:num w:numId="10">
    <w:abstractNumId w:val="26"/>
  </w:num>
  <w:num w:numId="11">
    <w:abstractNumId w:val="19"/>
  </w:num>
  <w:num w:numId="12">
    <w:abstractNumId w:val="22"/>
  </w:num>
  <w:num w:numId="13">
    <w:abstractNumId w:val="3"/>
  </w:num>
  <w:num w:numId="14">
    <w:abstractNumId w:val="28"/>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0"/>
  </w:num>
  <w:num w:numId="27">
    <w:abstractNumId w:val="18"/>
  </w:num>
  <w:num w:numId="28">
    <w:abstractNumId w:val="31"/>
  </w:num>
  <w:num w:numId="29">
    <w:abstractNumId w:val="10"/>
  </w:num>
  <w:num w:numId="30">
    <w:abstractNumId w:val="15"/>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C6F"/>
    <w:rsid w:val="00032ABD"/>
    <w:rsid w:val="000845BE"/>
    <w:rsid w:val="000B1351"/>
    <w:rsid w:val="000C641B"/>
    <w:rsid w:val="000E2D10"/>
    <w:rsid w:val="000E467B"/>
    <w:rsid w:val="001130C3"/>
    <w:rsid w:val="001701C8"/>
    <w:rsid w:val="00174F8C"/>
    <w:rsid w:val="0019483D"/>
    <w:rsid w:val="001A174E"/>
    <w:rsid w:val="001B32EB"/>
    <w:rsid w:val="001E1B87"/>
    <w:rsid w:val="001E2336"/>
    <w:rsid w:val="001E6ED3"/>
    <w:rsid w:val="00221698"/>
    <w:rsid w:val="00251806"/>
    <w:rsid w:val="0026281A"/>
    <w:rsid w:val="002715BE"/>
    <w:rsid w:val="002749E2"/>
    <w:rsid w:val="002C3D2A"/>
    <w:rsid w:val="002E7F49"/>
    <w:rsid w:val="00357549"/>
    <w:rsid w:val="0049237B"/>
    <w:rsid w:val="004B5C6F"/>
    <w:rsid w:val="004C7722"/>
    <w:rsid w:val="004D3A19"/>
    <w:rsid w:val="0053362C"/>
    <w:rsid w:val="00533D0C"/>
    <w:rsid w:val="0053501D"/>
    <w:rsid w:val="005B1BD6"/>
    <w:rsid w:val="005B452A"/>
    <w:rsid w:val="005C1392"/>
    <w:rsid w:val="00623EAF"/>
    <w:rsid w:val="006567B3"/>
    <w:rsid w:val="00656D30"/>
    <w:rsid w:val="006723F0"/>
    <w:rsid w:val="006B468B"/>
    <w:rsid w:val="006D5EF9"/>
    <w:rsid w:val="006E7CF2"/>
    <w:rsid w:val="00746F78"/>
    <w:rsid w:val="00767FB7"/>
    <w:rsid w:val="00783F4F"/>
    <w:rsid w:val="00791363"/>
    <w:rsid w:val="007B4012"/>
    <w:rsid w:val="007C19B9"/>
    <w:rsid w:val="00822596"/>
    <w:rsid w:val="008E3DF7"/>
    <w:rsid w:val="008F37A2"/>
    <w:rsid w:val="00907275"/>
    <w:rsid w:val="009376B4"/>
    <w:rsid w:val="009867A6"/>
    <w:rsid w:val="009A242D"/>
    <w:rsid w:val="009F1EF0"/>
    <w:rsid w:val="00A17AEA"/>
    <w:rsid w:val="00A17D2D"/>
    <w:rsid w:val="00A87B6D"/>
    <w:rsid w:val="00AA230D"/>
    <w:rsid w:val="00AA7A15"/>
    <w:rsid w:val="00B02AAC"/>
    <w:rsid w:val="00B1549E"/>
    <w:rsid w:val="00B23DED"/>
    <w:rsid w:val="00B24948"/>
    <w:rsid w:val="00B42160"/>
    <w:rsid w:val="00B5418A"/>
    <w:rsid w:val="00BC160E"/>
    <w:rsid w:val="00BC3A02"/>
    <w:rsid w:val="00BD1E56"/>
    <w:rsid w:val="00BD37B9"/>
    <w:rsid w:val="00C35F7C"/>
    <w:rsid w:val="00C54D7A"/>
    <w:rsid w:val="00C8227F"/>
    <w:rsid w:val="00C839BB"/>
    <w:rsid w:val="00C86753"/>
    <w:rsid w:val="00CA7252"/>
    <w:rsid w:val="00CB6F6F"/>
    <w:rsid w:val="00D06827"/>
    <w:rsid w:val="00D31D7A"/>
    <w:rsid w:val="00DB22C7"/>
    <w:rsid w:val="00DD20BB"/>
    <w:rsid w:val="00E41848"/>
    <w:rsid w:val="00E62916"/>
    <w:rsid w:val="00E635BD"/>
    <w:rsid w:val="00E82641"/>
    <w:rsid w:val="00E851AB"/>
    <w:rsid w:val="00E9334C"/>
    <w:rsid w:val="00ED7B03"/>
    <w:rsid w:val="00F0211D"/>
    <w:rsid w:val="00F07E6D"/>
    <w:rsid w:val="00F6377D"/>
    <w:rsid w:val="00F66552"/>
    <w:rsid w:val="00FA2F1A"/>
    <w:rsid w:val="00FA62DA"/>
    <w:rsid w:val="00FE26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39D2"/>
  <w15:docId w15:val="{1B1A1B52-BCEA-4452-B726-3AF1EE24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4216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2749E2"/>
    <w:pPr>
      <w:ind w:left="720"/>
      <w:contextualSpacing/>
    </w:pPr>
  </w:style>
  <w:style w:type="paragraph" w:customStyle="1" w:styleId="Odsekzoznamu1">
    <w:name w:val="Odsek zoznamu1"/>
    <w:basedOn w:val="Normlny"/>
    <w:rsid w:val="002E7F49"/>
    <w:pPr>
      <w:spacing w:after="200" w:line="276" w:lineRule="auto"/>
      <w:ind w:left="720"/>
      <w:contextualSpacing/>
    </w:pPr>
    <w:rPr>
      <w:rFonts w:ascii="Calibri" w:eastAsia="Times New Roman" w:hAnsi="Calibri" w:cs="Times New Roman"/>
    </w:rPr>
  </w:style>
  <w:style w:type="paragraph" w:styleId="Bezriadkovania">
    <w:name w:val="No Spacing"/>
    <w:uiPriority w:val="1"/>
    <w:qFormat/>
    <w:rsid w:val="00FA62DA"/>
    <w:pPr>
      <w:spacing w:after="0" w:line="240" w:lineRule="auto"/>
    </w:pPr>
  </w:style>
  <w:style w:type="paragraph" w:styleId="Textbubliny">
    <w:name w:val="Balloon Text"/>
    <w:basedOn w:val="Normlny"/>
    <w:link w:val="TextbublinyChar"/>
    <w:uiPriority w:val="99"/>
    <w:semiHidden/>
    <w:unhideWhenUsed/>
    <w:rsid w:val="002518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1806"/>
    <w:rPr>
      <w:rFonts w:ascii="Segoe UI" w:hAnsi="Segoe UI" w:cs="Segoe UI"/>
      <w:sz w:val="18"/>
      <w:szCs w:val="18"/>
    </w:rPr>
  </w:style>
  <w:style w:type="paragraph" w:styleId="Hlavika">
    <w:name w:val="header"/>
    <w:basedOn w:val="Normlny"/>
    <w:link w:val="HlavikaChar"/>
    <w:uiPriority w:val="99"/>
    <w:unhideWhenUsed/>
    <w:rsid w:val="00B02A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2AAC"/>
  </w:style>
  <w:style w:type="paragraph" w:styleId="Pta">
    <w:name w:val="footer"/>
    <w:basedOn w:val="Normlny"/>
    <w:link w:val="PtaChar"/>
    <w:uiPriority w:val="99"/>
    <w:unhideWhenUsed/>
    <w:rsid w:val="00B02AAC"/>
    <w:pPr>
      <w:tabs>
        <w:tab w:val="center" w:pos="4536"/>
        <w:tab w:val="right" w:pos="9072"/>
      </w:tabs>
      <w:spacing w:after="0" w:line="240" w:lineRule="auto"/>
    </w:pPr>
  </w:style>
  <w:style w:type="character" w:customStyle="1" w:styleId="PtaChar">
    <w:name w:val="Päta Char"/>
    <w:basedOn w:val="Predvolenpsmoodseku"/>
    <w:link w:val="Pta"/>
    <w:uiPriority w:val="99"/>
    <w:rsid w:val="00B0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C65F-036F-4F25-92EA-48E0F03D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1623</Words>
  <Characters>9255</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Gallova</dc:creator>
  <cp:lastModifiedBy>Podatelňa Stankovany</cp:lastModifiedBy>
  <cp:revision>12</cp:revision>
  <cp:lastPrinted>2017-12-14T09:59:00Z</cp:lastPrinted>
  <dcterms:created xsi:type="dcterms:W3CDTF">2019-11-20T08:26:00Z</dcterms:created>
  <dcterms:modified xsi:type="dcterms:W3CDTF">2020-11-23T07:00:00Z</dcterms:modified>
</cp:coreProperties>
</file>